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F63B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14:paraId="65301783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0102F3E1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952B8CE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2588AE46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079286E7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1B4E0CBC" w14:textId="5F064E68"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4B2D">
        <w:rPr>
          <w:sz w:val="28"/>
          <w:szCs w:val="28"/>
        </w:rPr>
        <w:t xml:space="preserve">18.02.2022 </w:t>
      </w:r>
      <w:r w:rsidR="005D52C9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124B2D">
        <w:rPr>
          <w:sz w:val="28"/>
          <w:szCs w:val="28"/>
        </w:rPr>
        <w:t>60-П</w:t>
      </w:r>
    </w:p>
    <w:p w14:paraId="4BDEC50C" w14:textId="3F4466B4" w:rsidR="006D1FFA" w:rsidRDefault="00C034E3" w:rsidP="006D1FFA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6D1FFA" w:rsidRPr="006D1FFA">
        <w:rPr>
          <w:b/>
          <w:sz w:val="28"/>
          <w:szCs w:val="28"/>
        </w:rPr>
        <w:t>предоставления в 2022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</w:t>
      </w:r>
      <w:r w:rsidR="00C05845">
        <w:rPr>
          <w:b/>
          <w:sz w:val="28"/>
          <w:szCs w:val="28"/>
        </w:rPr>
        <w:t>ой</w:t>
      </w:r>
      <w:r w:rsidR="006D1FFA" w:rsidRPr="006D1FFA">
        <w:rPr>
          <w:b/>
          <w:sz w:val="28"/>
          <w:szCs w:val="28"/>
        </w:rPr>
        <w:t xml:space="preserve"> программ</w:t>
      </w:r>
      <w:r w:rsidR="00C05845">
        <w:rPr>
          <w:b/>
          <w:sz w:val="28"/>
          <w:szCs w:val="28"/>
        </w:rPr>
        <w:t>ы</w:t>
      </w:r>
      <w:r w:rsidR="006D1FFA" w:rsidRPr="006D1FFA">
        <w:rPr>
          <w:b/>
          <w:sz w:val="28"/>
          <w:szCs w:val="28"/>
        </w:rPr>
        <w:t xml:space="preserve"> обязательного медицинского страхования</w:t>
      </w:r>
    </w:p>
    <w:p w14:paraId="013E1621" w14:textId="77777777" w:rsidR="00F77332" w:rsidRDefault="00F77332" w:rsidP="00064B5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5588E4AA" w14:textId="0FFAE1B9" w:rsidR="00064B54" w:rsidRDefault="004A1FC0" w:rsidP="001B35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Порядок </w:t>
      </w:r>
      <w:r w:rsidR="006D1FFA" w:rsidRPr="002A657B">
        <w:rPr>
          <w:rFonts w:eastAsia="Calibri"/>
          <w:sz w:val="28"/>
          <w:szCs w:val="28"/>
        </w:rPr>
        <w:t>предоставления в 2022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</w:t>
      </w:r>
      <w:r w:rsidR="001B35D4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1B35D4">
        <w:rPr>
          <w:rFonts w:eastAsia="Calibri"/>
          <w:sz w:val="28"/>
          <w:szCs w:val="28"/>
        </w:rPr>
        <w:t xml:space="preserve">правила предоставления </w:t>
      </w:r>
      <w:r w:rsidR="006D1FFA" w:rsidRPr="002A657B">
        <w:rPr>
          <w:rFonts w:eastAsia="Calibri"/>
          <w:sz w:val="28"/>
          <w:szCs w:val="28"/>
        </w:rPr>
        <w:t>в 2022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</w:t>
      </w:r>
      <w:r w:rsidR="00C05845">
        <w:rPr>
          <w:rFonts w:eastAsia="Calibri"/>
          <w:sz w:val="28"/>
          <w:szCs w:val="28"/>
        </w:rPr>
        <w:t>ой</w:t>
      </w:r>
      <w:r w:rsidR="006D1FFA" w:rsidRPr="002A657B">
        <w:rPr>
          <w:rFonts w:eastAsia="Calibri"/>
          <w:sz w:val="28"/>
          <w:szCs w:val="28"/>
        </w:rPr>
        <w:t xml:space="preserve"> программ</w:t>
      </w:r>
      <w:r w:rsidR="00C05845">
        <w:rPr>
          <w:rFonts w:eastAsia="Calibri"/>
          <w:sz w:val="28"/>
          <w:szCs w:val="28"/>
        </w:rPr>
        <w:t>ы</w:t>
      </w:r>
      <w:r w:rsidR="006D1FFA" w:rsidRPr="002A657B">
        <w:rPr>
          <w:rFonts w:eastAsia="Calibri"/>
          <w:sz w:val="28"/>
          <w:szCs w:val="28"/>
        </w:rPr>
        <w:t xml:space="preserve"> обязательного медицинского страхования</w:t>
      </w:r>
      <w:r w:rsidR="006D1FFA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</w:t>
      </w:r>
      <w:r w:rsidR="00FB5D84">
        <w:rPr>
          <w:rFonts w:eastAsia="Calibri"/>
          <w:sz w:val="28"/>
          <w:szCs w:val="28"/>
        </w:rPr>
        <w:t>и</w:t>
      </w:r>
      <w:r w:rsidR="00DB7871">
        <w:rPr>
          <w:rFonts w:eastAsia="Calibri"/>
          <w:sz w:val="28"/>
          <w:szCs w:val="28"/>
        </w:rPr>
        <w:t>ные межбюджетные трансферты</w:t>
      </w:r>
      <w:r w:rsidRPr="004A1FC0">
        <w:rPr>
          <w:rFonts w:eastAsia="Calibri"/>
          <w:sz w:val="28"/>
          <w:szCs w:val="28"/>
        </w:rPr>
        <w:t>)</w:t>
      </w:r>
      <w:r w:rsidR="00FB5D84">
        <w:rPr>
          <w:rFonts w:eastAsia="Calibri"/>
          <w:sz w:val="28"/>
          <w:szCs w:val="28"/>
        </w:rPr>
        <w:t>.</w:t>
      </w:r>
    </w:p>
    <w:p w14:paraId="7EE016DA" w14:textId="3CD7FEA6" w:rsidR="006D1FFA" w:rsidRDefault="00130F50" w:rsidP="00B306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 Иные межбюджетные трансферты предоставляются в 202</w:t>
      </w:r>
      <w:r w:rsidR="00E53982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году министерством здравоохранения Кировской области </w:t>
      </w:r>
      <w:r w:rsidR="00C279DB">
        <w:rPr>
          <w:rFonts w:eastAsia="Calibri"/>
          <w:sz w:val="28"/>
          <w:szCs w:val="28"/>
        </w:rPr>
        <w:t xml:space="preserve">(далее – министерство) </w:t>
      </w:r>
      <w:r>
        <w:rPr>
          <w:rFonts w:eastAsia="Calibri"/>
          <w:sz w:val="28"/>
          <w:szCs w:val="28"/>
        </w:rPr>
        <w:t xml:space="preserve">бюджету Кировского </w:t>
      </w:r>
      <w:r w:rsidRPr="000C22CD">
        <w:rPr>
          <w:rFonts w:eastAsia="Calibri"/>
          <w:sz w:val="28"/>
          <w:szCs w:val="28"/>
        </w:rPr>
        <w:t>областного территориального фонда обязательного медицинского страхования</w:t>
      </w:r>
      <w:r>
        <w:rPr>
          <w:rFonts w:eastAsia="Calibri"/>
          <w:sz w:val="28"/>
          <w:szCs w:val="28"/>
        </w:rPr>
        <w:t xml:space="preserve"> </w:t>
      </w:r>
      <w:r w:rsidR="00C279DB">
        <w:rPr>
          <w:rFonts w:eastAsia="Calibri"/>
          <w:sz w:val="28"/>
          <w:szCs w:val="28"/>
        </w:rPr>
        <w:t>(далее – КОТФОМС)</w:t>
      </w:r>
      <w:r w:rsidR="00F77332">
        <w:rPr>
          <w:rFonts w:eastAsia="Calibri"/>
          <w:sz w:val="28"/>
          <w:szCs w:val="28"/>
        </w:rPr>
        <w:t xml:space="preserve"> </w:t>
      </w:r>
      <w:r w:rsidR="00E53982">
        <w:rPr>
          <w:rFonts w:eastAsia="Calibri"/>
          <w:sz w:val="28"/>
          <w:szCs w:val="28"/>
        </w:rPr>
        <w:t xml:space="preserve">на </w:t>
      </w:r>
      <w:r w:rsidR="00E53982" w:rsidRPr="006E5254">
        <w:rPr>
          <w:sz w:val="28"/>
          <w:szCs w:val="28"/>
        </w:rPr>
        <w:t>оплат</w:t>
      </w:r>
      <w:r w:rsidR="00E53982">
        <w:rPr>
          <w:sz w:val="28"/>
          <w:szCs w:val="28"/>
        </w:rPr>
        <w:t>у</w:t>
      </w:r>
      <w:r w:rsidR="00E53982" w:rsidRPr="006E5254">
        <w:rPr>
          <w:sz w:val="28"/>
          <w:szCs w:val="28"/>
        </w:rPr>
        <w:t xml:space="preserve"> </w:t>
      </w:r>
      <w:r w:rsidR="006D1FFA">
        <w:rPr>
          <w:sz w:val="28"/>
          <w:szCs w:val="28"/>
        </w:rPr>
        <w:t xml:space="preserve">оказанной первичной </w:t>
      </w:r>
      <w:r w:rsidR="006D1FFA" w:rsidRPr="004B785E">
        <w:rPr>
          <w:sz w:val="28"/>
          <w:szCs w:val="28"/>
        </w:rPr>
        <w:t>медико-санитарной помощи</w:t>
      </w:r>
      <w:r w:rsidR="006D1FFA">
        <w:rPr>
          <w:sz w:val="28"/>
          <w:szCs w:val="28"/>
        </w:rPr>
        <w:t xml:space="preserve"> по заболевани</w:t>
      </w:r>
      <w:r w:rsidR="000B3E7E">
        <w:rPr>
          <w:sz w:val="28"/>
          <w:szCs w:val="28"/>
        </w:rPr>
        <w:t>ю и (или) подозрению на заболевание</w:t>
      </w:r>
      <w:r w:rsidR="006D1FFA">
        <w:rPr>
          <w:sz w:val="28"/>
          <w:szCs w:val="28"/>
        </w:rPr>
        <w:t xml:space="preserve"> </w:t>
      </w:r>
      <w:r w:rsidR="006D1FFA" w:rsidRPr="002A657B">
        <w:rPr>
          <w:rFonts w:eastAsia="Calibri"/>
          <w:sz w:val="28"/>
          <w:szCs w:val="28"/>
        </w:rPr>
        <w:t>новой коронавирусной инфекцией (COVID-19)</w:t>
      </w:r>
      <w:r w:rsidR="006D1FFA">
        <w:rPr>
          <w:rFonts w:eastAsia="Calibri"/>
          <w:sz w:val="28"/>
          <w:szCs w:val="28"/>
        </w:rPr>
        <w:t xml:space="preserve"> лиц</w:t>
      </w:r>
      <w:r w:rsidR="000B3E7E">
        <w:rPr>
          <w:rFonts w:eastAsia="Calibri"/>
          <w:sz w:val="28"/>
          <w:szCs w:val="28"/>
        </w:rPr>
        <w:t>ам</w:t>
      </w:r>
      <w:r w:rsidR="006D1FFA">
        <w:rPr>
          <w:rFonts w:eastAsia="Calibri"/>
          <w:sz w:val="28"/>
          <w:szCs w:val="28"/>
        </w:rPr>
        <w:t>, застрахованны</w:t>
      </w:r>
      <w:r w:rsidR="000B3E7E">
        <w:rPr>
          <w:rFonts w:eastAsia="Calibri"/>
          <w:sz w:val="28"/>
          <w:szCs w:val="28"/>
        </w:rPr>
        <w:t>м</w:t>
      </w:r>
      <w:r w:rsidR="006D1FFA">
        <w:rPr>
          <w:rFonts w:eastAsia="Calibri"/>
          <w:sz w:val="28"/>
          <w:szCs w:val="28"/>
        </w:rPr>
        <w:t xml:space="preserve"> по обязательному медицинскому страхованию. </w:t>
      </w:r>
    </w:p>
    <w:p w14:paraId="08165523" w14:textId="77777777" w:rsidR="00C279DB" w:rsidRPr="00E55815" w:rsidRDefault="00C279DB" w:rsidP="00C24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Иные межбюджетные трансферты предоставляются</w:t>
      </w:r>
      <w:r w:rsidRPr="00C279D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</w:t>
      </w:r>
      <w:r w:rsidRPr="00AB38C8">
        <w:rPr>
          <w:sz w:val="28"/>
          <w:szCs w:val="28"/>
        </w:rPr>
        <w:t>лимитов бюджетных обязательств</w:t>
      </w:r>
      <w:r>
        <w:rPr>
          <w:sz w:val="28"/>
          <w:szCs w:val="28"/>
        </w:rPr>
        <w:t>,</w:t>
      </w:r>
      <w:r w:rsidRPr="00AB3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доведенных в установленном порядке до министерства на </w:t>
      </w:r>
      <w:r w:rsidR="00B7622B">
        <w:rPr>
          <w:sz w:val="28"/>
          <w:szCs w:val="28"/>
        </w:rPr>
        <w:t>202</w:t>
      </w:r>
      <w:r w:rsidR="00E53982">
        <w:rPr>
          <w:sz w:val="28"/>
          <w:szCs w:val="28"/>
        </w:rPr>
        <w:t>2</w:t>
      </w:r>
      <w:r w:rsidR="00B7622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на предоставление </w:t>
      </w:r>
      <w:r>
        <w:rPr>
          <w:rFonts w:eastAsia="Calibri"/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в соответствии с бюджетным законодательством Российской Федерации.</w:t>
      </w:r>
    </w:p>
    <w:p w14:paraId="75D9A499" w14:textId="57409FCA" w:rsidR="00E8699D" w:rsidRDefault="00C279DB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Услови</w:t>
      </w:r>
      <w:r w:rsidR="00660621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м</w:t>
      </w:r>
      <w:r w:rsidR="00660621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предоставления иных межбюджетных трансфертов явля</w:t>
      </w:r>
      <w:r w:rsidR="00EA477E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тся: </w:t>
      </w:r>
    </w:p>
    <w:p w14:paraId="398C8814" w14:textId="4437154E" w:rsidR="00E8699D" w:rsidRDefault="00E8699D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Заключение между министерством и КОТФОМС соглашения о </w:t>
      </w:r>
      <w:r w:rsidRPr="00E8699D">
        <w:rPr>
          <w:rFonts w:eastAsia="Calibri"/>
          <w:sz w:val="28"/>
          <w:szCs w:val="28"/>
        </w:rPr>
        <w:t>предоставлении ин</w:t>
      </w:r>
      <w:r w:rsidR="00C05845">
        <w:rPr>
          <w:rFonts w:eastAsia="Calibri"/>
          <w:sz w:val="28"/>
          <w:szCs w:val="28"/>
        </w:rPr>
        <w:t>ых</w:t>
      </w:r>
      <w:r w:rsidRPr="00E8699D">
        <w:rPr>
          <w:rFonts w:eastAsia="Calibri"/>
          <w:sz w:val="28"/>
          <w:szCs w:val="28"/>
        </w:rPr>
        <w:t xml:space="preserve"> межбюджетн</w:t>
      </w:r>
      <w:r w:rsidR="00C05845">
        <w:rPr>
          <w:rFonts w:eastAsia="Calibri"/>
          <w:sz w:val="28"/>
          <w:szCs w:val="28"/>
        </w:rPr>
        <w:t>ых</w:t>
      </w:r>
      <w:r w:rsidRPr="00E8699D">
        <w:rPr>
          <w:rFonts w:eastAsia="Calibri"/>
          <w:sz w:val="28"/>
          <w:szCs w:val="28"/>
        </w:rPr>
        <w:t xml:space="preserve"> трансферт</w:t>
      </w:r>
      <w:r w:rsidR="00C05845">
        <w:rPr>
          <w:rFonts w:eastAsia="Calibri"/>
          <w:sz w:val="28"/>
          <w:szCs w:val="28"/>
        </w:rPr>
        <w:t>ов</w:t>
      </w:r>
      <w:r w:rsidRPr="00E8699D">
        <w:rPr>
          <w:rFonts w:eastAsia="Calibri"/>
          <w:sz w:val="28"/>
          <w:szCs w:val="28"/>
        </w:rPr>
        <w:t xml:space="preserve"> </w:t>
      </w:r>
      <w:r w:rsidR="00EA477E">
        <w:rPr>
          <w:rFonts w:eastAsia="Calibri"/>
          <w:sz w:val="28"/>
          <w:szCs w:val="28"/>
        </w:rPr>
        <w:t xml:space="preserve">(далее – соглашение)             </w:t>
      </w:r>
      <w:r w:rsidRPr="00E8699D">
        <w:rPr>
          <w:rFonts w:eastAsia="Calibri"/>
          <w:sz w:val="28"/>
          <w:szCs w:val="28"/>
        </w:rPr>
        <w:t xml:space="preserve">в соответствии с типовой </w:t>
      </w:r>
      <w:hyperlink r:id="rId9" w:history="1">
        <w:r w:rsidRPr="00E8699D">
          <w:rPr>
            <w:rFonts w:eastAsia="Calibri"/>
            <w:sz w:val="28"/>
            <w:szCs w:val="28"/>
          </w:rPr>
          <w:t>формой</w:t>
        </w:r>
      </w:hyperlink>
      <w:r w:rsidRPr="00E8699D">
        <w:rPr>
          <w:rFonts w:eastAsia="Calibri"/>
          <w:sz w:val="28"/>
          <w:szCs w:val="28"/>
        </w:rPr>
        <w:t>, утвержденной</w:t>
      </w:r>
      <w:r>
        <w:rPr>
          <w:rFonts w:eastAsia="Calibri"/>
          <w:sz w:val="28"/>
          <w:szCs w:val="28"/>
        </w:rPr>
        <w:t xml:space="preserve"> Министерством финансов Российской Федерации.</w:t>
      </w:r>
    </w:p>
    <w:p w14:paraId="5B7F5270" w14:textId="004960DB" w:rsidR="00E53982" w:rsidRDefault="00E8699D" w:rsidP="006D1F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Н</w:t>
      </w:r>
      <w:r w:rsidR="00C279DB">
        <w:rPr>
          <w:rFonts w:eastAsia="Calibri"/>
          <w:sz w:val="28"/>
          <w:szCs w:val="28"/>
        </w:rPr>
        <w:t xml:space="preserve">аличие в Кировской области </w:t>
      </w:r>
      <w:r w:rsidR="00F77332">
        <w:rPr>
          <w:rFonts w:eastAsia="Calibri"/>
          <w:sz w:val="28"/>
          <w:szCs w:val="28"/>
        </w:rPr>
        <w:t xml:space="preserve">принятых </w:t>
      </w:r>
      <w:r w:rsidR="00EA477E">
        <w:rPr>
          <w:rFonts w:eastAsia="Calibri"/>
          <w:sz w:val="28"/>
          <w:szCs w:val="28"/>
        </w:rPr>
        <w:t>КОТ</w:t>
      </w:r>
      <w:r w:rsidR="00E95C1B">
        <w:rPr>
          <w:rFonts w:eastAsia="Calibri"/>
          <w:sz w:val="28"/>
          <w:szCs w:val="28"/>
        </w:rPr>
        <w:t xml:space="preserve">ФОМС </w:t>
      </w:r>
      <w:r w:rsidR="00F77332">
        <w:rPr>
          <w:rFonts w:eastAsia="Calibri"/>
          <w:sz w:val="28"/>
          <w:szCs w:val="28"/>
        </w:rPr>
        <w:t xml:space="preserve">к оплате счетов и (или) реестров счетов на </w:t>
      </w:r>
      <w:r w:rsidR="00E53982" w:rsidRPr="006E5254">
        <w:rPr>
          <w:sz w:val="28"/>
          <w:szCs w:val="28"/>
        </w:rPr>
        <w:t>оплат</w:t>
      </w:r>
      <w:r w:rsidR="00E53982">
        <w:rPr>
          <w:sz w:val="28"/>
          <w:szCs w:val="28"/>
        </w:rPr>
        <w:t>у</w:t>
      </w:r>
      <w:r w:rsidR="00E53982" w:rsidRPr="006E5254">
        <w:rPr>
          <w:sz w:val="28"/>
          <w:szCs w:val="28"/>
        </w:rPr>
        <w:t xml:space="preserve"> </w:t>
      </w:r>
      <w:r w:rsidR="00E53982" w:rsidRPr="00CB547B">
        <w:rPr>
          <w:sz w:val="28"/>
          <w:szCs w:val="28"/>
        </w:rPr>
        <w:t>оказанной</w:t>
      </w:r>
      <w:r w:rsidR="00E53982">
        <w:rPr>
          <w:sz w:val="28"/>
          <w:szCs w:val="28"/>
        </w:rPr>
        <w:t xml:space="preserve"> </w:t>
      </w:r>
      <w:r w:rsidR="006D1FFA">
        <w:rPr>
          <w:sz w:val="28"/>
          <w:szCs w:val="28"/>
        </w:rPr>
        <w:t xml:space="preserve">первичной </w:t>
      </w:r>
      <w:r w:rsidR="006D1FFA" w:rsidRPr="004B785E">
        <w:rPr>
          <w:sz w:val="28"/>
          <w:szCs w:val="28"/>
        </w:rPr>
        <w:t>медико-санитарной помощи</w:t>
      </w:r>
      <w:r w:rsidR="006D1FFA">
        <w:rPr>
          <w:sz w:val="28"/>
          <w:szCs w:val="28"/>
        </w:rPr>
        <w:t xml:space="preserve"> по заболевани</w:t>
      </w:r>
      <w:r w:rsidR="000B3E7E">
        <w:rPr>
          <w:sz w:val="28"/>
          <w:szCs w:val="28"/>
        </w:rPr>
        <w:t>ю и (или)</w:t>
      </w:r>
      <w:r w:rsidR="006D1FFA">
        <w:rPr>
          <w:sz w:val="28"/>
          <w:szCs w:val="28"/>
        </w:rPr>
        <w:t xml:space="preserve"> подозрению на заболевание </w:t>
      </w:r>
      <w:r w:rsidR="006D1FFA" w:rsidRPr="002A657B">
        <w:rPr>
          <w:rFonts w:eastAsia="Calibri"/>
          <w:sz w:val="28"/>
          <w:szCs w:val="28"/>
        </w:rPr>
        <w:t>новой коронавирусной инфекцией (COVID-19)</w:t>
      </w:r>
      <w:r w:rsidR="006D1FFA">
        <w:rPr>
          <w:rFonts w:eastAsia="Calibri"/>
          <w:sz w:val="28"/>
          <w:szCs w:val="28"/>
        </w:rPr>
        <w:t xml:space="preserve"> лиц</w:t>
      </w:r>
      <w:r w:rsidR="000B3E7E">
        <w:rPr>
          <w:rFonts w:eastAsia="Calibri"/>
          <w:sz w:val="28"/>
          <w:szCs w:val="28"/>
        </w:rPr>
        <w:t>ам</w:t>
      </w:r>
      <w:r w:rsidR="006D1FFA">
        <w:rPr>
          <w:rFonts w:eastAsia="Calibri"/>
          <w:sz w:val="28"/>
          <w:szCs w:val="28"/>
        </w:rPr>
        <w:t>, застрахованны</w:t>
      </w:r>
      <w:r w:rsidR="000B3E7E">
        <w:rPr>
          <w:rFonts w:eastAsia="Calibri"/>
          <w:sz w:val="28"/>
          <w:szCs w:val="28"/>
        </w:rPr>
        <w:t>м</w:t>
      </w:r>
      <w:r w:rsidR="006D1FFA">
        <w:rPr>
          <w:rFonts w:eastAsia="Calibri"/>
          <w:sz w:val="28"/>
          <w:szCs w:val="28"/>
        </w:rPr>
        <w:t xml:space="preserve"> по обязательному медицинскому страхованию.</w:t>
      </w:r>
    </w:p>
    <w:p w14:paraId="320C7761" w14:textId="35B1C96C" w:rsidR="00E8699D" w:rsidRDefault="00C249EA" w:rsidP="00282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282B1C">
        <w:rPr>
          <w:rFonts w:eastAsia="Calibri"/>
          <w:sz w:val="28"/>
          <w:szCs w:val="28"/>
        </w:rPr>
        <w:t>Максимальный р</w:t>
      </w:r>
      <w:r>
        <w:rPr>
          <w:rFonts w:eastAsia="Calibri"/>
          <w:sz w:val="28"/>
          <w:szCs w:val="28"/>
        </w:rPr>
        <w:t xml:space="preserve">азмер иного межбюджетного трансферта бюджету КОТФОМС </w:t>
      </w:r>
      <w:r w:rsidR="00282B1C">
        <w:rPr>
          <w:rFonts w:eastAsia="Calibri"/>
          <w:sz w:val="28"/>
          <w:szCs w:val="28"/>
        </w:rPr>
        <w:t xml:space="preserve">установлен в </w:t>
      </w:r>
      <w:r w:rsidR="00282B1C" w:rsidRPr="00282B1C">
        <w:rPr>
          <w:rFonts w:eastAsia="Calibri"/>
          <w:sz w:val="28"/>
          <w:szCs w:val="28"/>
        </w:rPr>
        <w:t>объеме</w:t>
      </w:r>
      <w:r w:rsidR="00282B1C">
        <w:rPr>
          <w:rFonts w:eastAsia="Calibri"/>
          <w:sz w:val="28"/>
          <w:szCs w:val="28"/>
        </w:rPr>
        <w:t xml:space="preserve"> предусмотренных бюджету Кировской </w:t>
      </w:r>
      <w:r w:rsidR="00282B1C" w:rsidRPr="00282B1C">
        <w:rPr>
          <w:rFonts w:eastAsia="Calibri"/>
          <w:sz w:val="28"/>
          <w:szCs w:val="28"/>
        </w:rPr>
        <w:t>области из федерального бюджета</w:t>
      </w:r>
      <w:r w:rsidR="00282B1C">
        <w:rPr>
          <w:rFonts w:eastAsia="Calibri"/>
          <w:sz w:val="28"/>
          <w:szCs w:val="28"/>
        </w:rPr>
        <w:t xml:space="preserve"> </w:t>
      </w:r>
      <w:r w:rsidR="00282B1C" w:rsidRPr="00282B1C">
        <w:rPr>
          <w:rFonts w:eastAsia="Calibri"/>
          <w:sz w:val="28"/>
          <w:szCs w:val="28"/>
        </w:rPr>
        <w:t xml:space="preserve">иных межбюджетных трансфертов </w:t>
      </w:r>
      <w:r w:rsidR="00E53982">
        <w:rPr>
          <w:rFonts w:eastAsia="Calibri"/>
          <w:sz w:val="28"/>
          <w:szCs w:val="28"/>
        </w:rPr>
        <w:t xml:space="preserve">в целях </w:t>
      </w:r>
      <w:r w:rsidR="00E53982" w:rsidRPr="00E53982">
        <w:rPr>
          <w:rFonts w:eastAsia="Calibri"/>
          <w:sz w:val="28"/>
          <w:szCs w:val="28"/>
        </w:rPr>
        <w:t xml:space="preserve">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</w:t>
      </w:r>
      <w:r w:rsidR="00C7649F">
        <w:rPr>
          <w:rFonts w:eastAsia="Calibri"/>
          <w:sz w:val="28"/>
          <w:szCs w:val="28"/>
        </w:rPr>
        <w:t xml:space="preserve">на </w:t>
      </w:r>
      <w:r w:rsidR="00C7649F" w:rsidRPr="00C7649F">
        <w:rPr>
          <w:rFonts w:eastAsia="Calibri"/>
          <w:sz w:val="28"/>
          <w:szCs w:val="28"/>
        </w:rPr>
        <w:t xml:space="preserve">дополнительное финансовое обеспечение </w:t>
      </w:r>
      <w:r w:rsidR="00C7649F" w:rsidRPr="00C7649F">
        <w:rPr>
          <w:rFonts w:eastAsia="Calibri"/>
          <w:sz w:val="28"/>
          <w:szCs w:val="28"/>
        </w:rPr>
        <w:lastRenderedPageBreak/>
        <w:t>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</w:t>
      </w:r>
      <w:r w:rsidR="00C7649F">
        <w:rPr>
          <w:rFonts w:eastAsia="Calibri"/>
          <w:sz w:val="28"/>
          <w:szCs w:val="28"/>
        </w:rPr>
        <w:t>.</w:t>
      </w:r>
    </w:p>
    <w:p w14:paraId="00438F63" w14:textId="01EAB7D0" w:rsidR="00C7649F" w:rsidRDefault="006252EF" w:rsidP="00C764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DD0364">
        <w:rPr>
          <w:rFonts w:eastAsia="Calibri"/>
          <w:sz w:val="28"/>
          <w:szCs w:val="28"/>
        </w:rPr>
        <w:t xml:space="preserve">Результатом предоставления иных межбюджетных трансфертов является </w:t>
      </w:r>
      <w:r w:rsidR="00586162">
        <w:rPr>
          <w:rFonts w:eastAsia="Calibri"/>
          <w:sz w:val="28"/>
          <w:szCs w:val="28"/>
        </w:rPr>
        <w:t xml:space="preserve">количество </w:t>
      </w:r>
      <w:r w:rsidR="00C7649F">
        <w:rPr>
          <w:rFonts w:eastAsia="Calibri"/>
          <w:sz w:val="28"/>
          <w:szCs w:val="28"/>
        </w:rPr>
        <w:t xml:space="preserve">обращений за оказанием первичной </w:t>
      </w:r>
      <w:r w:rsidR="00C7649F" w:rsidRPr="00C7649F">
        <w:rPr>
          <w:rFonts w:eastAsia="Calibri"/>
          <w:sz w:val="28"/>
          <w:szCs w:val="28"/>
        </w:rPr>
        <w:t xml:space="preserve">медико-санитарной помощи </w:t>
      </w:r>
      <w:r w:rsidR="00C7649F">
        <w:rPr>
          <w:rFonts w:eastAsia="Calibri"/>
          <w:sz w:val="28"/>
          <w:szCs w:val="28"/>
        </w:rPr>
        <w:t xml:space="preserve">по </w:t>
      </w:r>
      <w:r w:rsidR="00C7649F" w:rsidRPr="00C7649F">
        <w:rPr>
          <w:rFonts w:eastAsia="Calibri"/>
          <w:sz w:val="28"/>
          <w:szCs w:val="28"/>
        </w:rPr>
        <w:t>заболевани</w:t>
      </w:r>
      <w:r w:rsidR="000B3E7E">
        <w:rPr>
          <w:rFonts w:eastAsia="Calibri"/>
          <w:sz w:val="28"/>
          <w:szCs w:val="28"/>
        </w:rPr>
        <w:t>ю и (или)</w:t>
      </w:r>
      <w:r w:rsidR="00C7649F" w:rsidRPr="00C7649F">
        <w:rPr>
          <w:rFonts w:eastAsia="Calibri"/>
          <w:sz w:val="28"/>
          <w:szCs w:val="28"/>
        </w:rPr>
        <w:t xml:space="preserve"> подозрени</w:t>
      </w:r>
      <w:r w:rsidR="00C7649F">
        <w:rPr>
          <w:rFonts w:eastAsia="Calibri"/>
          <w:sz w:val="28"/>
          <w:szCs w:val="28"/>
        </w:rPr>
        <w:t>ю</w:t>
      </w:r>
      <w:r w:rsidR="00C7649F" w:rsidRPr="00C7649F">
        <w:rPr>
          <w:rFonts w:eastAsia="Calibri"/>
          <w:sz w:val="28"/>
          <w:szCs w:val="28"/>
        </w:rPr>
        <w:t xml:space="preserve"> на заболевание новой коронавирусной инфекцией (COVID-19)</w:t>
      </w:r>
      <w:r w:rsidR="00C7649F">
        <w:rPr>
          <w:rFonts w:eastAsia="Calibri"/>
          <w:sz w:val="28"/>
          <w:szCs w:val="28"/>
        </w:rPr>
        <w:t xml:space="preserve"> лиц</w:t>
      </w:r>
      <w:r w:rsidR="000B3E7E">
        <w:rPr>
          <w:rFonts w:eastAsia="Calibri"/>
          <w:sz w:val="28"/>
          <w:szCs w:val="28"/>
        </w:rPr>
        <w:t>ам</w:t>
      </w:r>
      <w:r w:rsidR="00C7649F" w:rsidRPr="00C7649F">
        <w:rPr>
          <w:rFonts w:eastAsia="Calibri"/>
          <w:sz w:val="28"/>
          <w:szCs w:val="28"/>
        </w:rPr>
        <w:t xml:space="preserve">, </w:t>
      </w:r>
      <w:r w:rsidR="00C7649F">
        <w:rPr>
          <w:rFonts w:eastAsia="Calibri"/>
          <w:sz w:val="28"/>
          <w:szCs w:val="28"/>
        </w:rPr>
        <w:t>застрахованны</w:t>
      </w:r>
      <w:r w:rsidR="000B3E7E">
        <w:rPr>
          <w:rFonts w:eastAsia="Calibri"/>
          <w:sz w:val="28"/>
          <w:szCs w:val="28"/>
        </w:rPr>
        <w:t>м</w:t>
      </w:r>
      <w:r w:rsidR="00C7649F">
        <w:rPr>
          <w:rFonts w:eastAsia="Calibri"/>
          <w:sz w:val="28"/>
          <w:szCs w:val="28"/>
        </w:rPr>
        <w:t xml:space="preserve"> по </w:t>
      </w:r>
      <w:r w:rsidR="00C7649F" w:rsidRPr="00C7649F">
        <w:rPr>
          <w:rFonts w:eastAsia="Calibri"/>
          <w:sz w:val="28"/>
          <w:szCs w:val="28"/>
        </w:rPr>
        <w:t>обязательно</w:t>
      </w:r>
      <w:r w:rsidR="00C7649F">
        <w:rPr>
          <w:rFonts w:eastAsia="Calibri"/>
          <w:sz w:val="28"/>
          <w:szCs w:val="28"/>
        </w:rPr>
        <w:t>му</w:t>
      </w:r>
      <w:r w:rsidR="00C7649F" w:rsidRPr="00C7649F">
        <w:rPr>
          <w:rFonts w:eastAsia="Calibri"/>
          <w:sz w:val="28"/>
          <w:szCs w:val="28"/>
        </w:rPr>
        <w:t xml:space="preserve"> медицинско</w:t>
      </w:r>
      <w:r w:rsidR="00C7649F">
        <w:rPr>
          <w:rFonts w:eastAsia="Calibri"/>
          <w:sz w:val="28"/>
          <w:szCs w:val="28"/>
        </w:rPr>
        <w:t>му</w:t>
      </w:r>
      <w:r w:rsidR="00C7649F" w:rsidRPr="00C7649F">
        <w:rPr>
          <w:rFonts w:eastAsia="Calibri"/>
          <w:sz w:val="28"/>
          <w:szCs w:val="28"/>
        </w:rPr>
        <w:t xml:space="preserve"> страховани</w:t>
      </w:r>
      <w:r w:rsidR="00C7649F">
        <w:rPr>
          <w:rFonts w:eastAsia="Calibri"/>
          <w:sz w:val="28"/>
          <w:szCs w:val="28"/>
        </w:rPr>
        <w:t>ю</w:t>
      </w:r>
      <w:r w:rsidR="00CD5515">
        <w:rPr>
          <w:rFonts w:eastAsia="Calibri"/>
          <w:sz w:val="28"/>
          <w:szCs w:val="28"/>
        </w:rPr>
        <w:t>, согласно представленным на оплату медицинской помощи реестрам счетов.</w:t>
      </w:r>
    </w:p>
    <w:p w14:paraId="49F51DFE" w14:textId="2545DD07" w:rsidR="00DD0364" w:rsidRDefault="00DD0364" w:rsidP="005861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1ABE">
        <w:rPr>
          <w:sz w:val="28"/>
          <w:szCs w:val="28"/>
        </w:rPr>
        <w:t>Значение результат</w:t>
      </w:r>
      <w:r>
        <w:rPr>
          <w:sz w:val="28"/>
          <w:szCs w:val="28"/>
        </w:rPr>
        <w:t>а</w:t>
      </w:r>
      <w:r w:rsidRPr="00DC1ABE">
        <w:rPr>
          <w:sz w:val="28"/>
          <w:szCs w:val="28"/>
        </w:rPr>
        <w:t xml:space="preserve"> предоставления </w:t>
      </w:r>
      <w:r>
        <w:rPr>
          <w:rFonts w:eastAsia="Calibri"/>
          <w:sz w:val="28"/>
          <w:szCs w:val="28"/>
        </w:rPr>
        <w:t xml:space="preserve">иных межбюджетных трансфертов </w:t>
      </w:r>
      <w:r w:rsidRPr="00DC1ABE">
        <w:rPr>
          <w:sz w:val="28"/>
          <w:szCs w:val="28"/>
        </w:rPr>
        <w:t xml:space="preserve">устанавливается в </w:t>
      </w:r>
      <w:r w:rsidR="00EA477E">
        <w:rPr>
          <w:sz w:val="28"/>
          <w:szCs w:val="28"/>
        </w:rPr>
        <w:t>с</w:t>
      </w:r>
      <w:r w:rsidRPr="00DC1ABE">
        <w:rPr>
          <w:sz w:val="28"/>
          <w:szCs w:val="28"/>
        </w:rPr>
        <w:t>оглашении.</w:t>
      </w:r>
    </w:p>
    <w:p w14:paraId="5B8C8398" w14:textId="7A5528D1" w:rsidR="00DD0364" w:rsidRDefault="00DD0364" w:rsidP="001764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771C0B">
        <w:rPr>
          <w:rFonts w:eastAsia="Calibri"/>
          <w:sz w:val="28"/>
          <w:szCs w:val="28"/>
        </w:rPr>
        <w:t xml:space="preserve">Перечисление иных межбюджетных трансфертов из областного бюджета </w:t>
      </w:r>
      <w:r w:rsidR="00771C0B" w:rsidRPr="000C22CD">
        <w:rPr>
          <w:rFonts w:eastAsia="Calibri"/>
          <w:sz w:val="28"/>
          <w:szCs w:val="28"/>
        </w:rPr>
        <w:t xml:space="preserve">бюджету </w:t>
      </w:r>
      <w:r w:rsidR="00771C0B">
        <w:rPr>
          <w:rFonts w:eastAsia="Calibri"/>
          <w:sz w:val="28"/>
          <w:szCs w:val="28"/>
        </w:rPr>
        <w:t xml:space="preserve">КОТФОМС осуществляется </w:t>
      </w:r>
      <w:r w:rsidR="00936385">
        <w:rPr>
          <w:rFonts w:eastAsia="Calibri"/>
          <w:sz w:val="28"/>
          <w:szCs w:val="28"/>
        </w:rPr>
        <w:t>в соответствии с кассовым планом, утвержденным в установленном порядке</w:t>
      </w:r>
      <w:r w:rsidR="00392281">
        <w:rPr>
          <w:rFonts w:eastAsia="Calibri"/>
          <w:sz w:val="28"/>
          <w:szCs w:val="28"/>
        </w:rPr>
        <w:t>.</w:t>
      </w:r>
    </w:p>
    <w:p w14:paraId="5A2A6CEC" w14:textId="1B6636B7" w:rsidR="006C68E2" w:rsidRDefault="00DD0364" w:rsidP="001A5D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0361D">
        <w:rPr>
          <w:sz w:val="28"/>
          <w:szCs w:val="28"/>
        </w:rPr>
        <w:t xml:space="preserve">Для перечисления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A0361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КОТФОМС</w:t>
      </w:r>
      <w:r w:rsidRPr="00A0361D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ет</w:t>
      </w:r>
      <w:r w:rsidRPr="00A0361D">
        <w:rPr>
          <w:sz w:val="28"/>
          <w:szCs w:val="28"/>
        </w:rPr>
        <w:t xml:space="preserve"> </w:t>
      </w:r>
      <w:r w:rsidR="004B7652" w:rsidRPr="00A0361D">
        <w:rPr>
          <w:sz w:val="28"/>
          <w:szCs w:val="28"/>
        </w:rPr>
        <w:t xml:space="preserve">в министерство </w:t>
      </w:r>
      <w:r w:rsidR="001A5DBB">
        <w:rPr>
          <w:rFonts w:eastAsia="Calibri"/>
          <w:sz w:val="28"/>
          <w:szCs w:val="28"/>
        </w:rPr>
        <w:t>з</w:t>
      </w:r>
      <w:r w:rsidR="001764FE">
        <w:rPr>
          <w:rFonts w:eastAsia="Calibri"/>
          <w:sz w:val="28"/>
          <w:szCs w:val="28"/>
        </w:rPr>
        <w:t>аявк</w:t>
      </w:r>
      <w:r w:rsidR="000D31C0">
        <w:rPr>
          <w:rFonts w:eastAsia="Calibri"/>
          <w:sz w:val="28"/>
          <w:szCs w:val="28"/>
        </w:rPr>
        <w:t>у</w:t>
      </w:r>
      <w:r w:rsidR="001A5DBB">
        <w:rPr>
          <w:rFonts w:eastAsia="Calibri"/>
          <w:sz w:val="28"/>
          <w:szCs w:val="28"/>
        </w:rPr>
        <w:t xml:space="preserve">, </w:t>
      </w:r>
      <w:r w:rsidR="001A5DBB" w:rsidRPr="006E5254">
        <w:rPr>
          <w:sz w:val="28"/>
          <w:szCs w:val="28"/>
        </w:rPr>
        <w:t>подтверждающ</w:t>
      </w:r>
      <w:r w:rsidR="001A5DBB">
        <w:rPr>
          <w:sz w:val="28"/>
          <w:szCs w:val="28"/>
        </w:rPr>
        <w:t>ую</w:t>
      </w:r>
      <w:r w:rsidR="001A5DBB" w:rsidRPr="006E5254">
        <w:rPr>
          <w:sz w:val="28"/>
          <w:szCs w:val="28"/>
        </w:rPr>
        <w:t xml:space="preserve"> объем средств, необходимых для </w:t>
      </w:r>
      <w:r w:rsidR="00CD5515">
        <w:rPr>
          <w:sz w:val="28"/>
          <w:szCs w:val="28"/>
        </w:rPr>
        <w:t>дополнительного финансового обеспечения оказания</w:t>
      </w:r>
      <w:r w:rsidR="00C7649F">
        <w:rPr>
          <w:sz w:val="28"/>
          <w:szCs w:val="28"/>
        </w:rPr>
        <w:t xml:space="preserve"> </w:t>
      </w:r>
      <w:r w:rsidR="00C7649F" w:rsidRPr="00C7649F">
        <w:rPr>
          <w:rFonts w:eastAsia="Calibri"/>
          <w:sz w:val="28"/>
          <w:szCs w:val="28"/>
        </w:rPr>
        <w:t xml:space="preserve">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</w:t>
      </w:r>
      <w:r w:rsidR="00CD5515">
        <w:rPr>
          <w:rFonts w:eastAsia="Calibri"/>
          <w:sz w:val="28"/>
          <w:szCs w:val="28"/>
        </w:rPr>
        <w:t xml:space="preserve">медицинской помощи в амбулаторных условиях </w:t>
      </w:r>
      <w:r w:rsidR="00C7649F" w:rsidRPr="00C7649F">
        <w:rPr>
          <w:rFonts w:eastAsia="Calibri"/>
          <w:sz w:val="28"/>
          <w:szCs w:val="28"/>
        </w:rPr>
        <w:t>в рамках реализации территориальных программ обязательного медицинского страхования</w:t>
      </w:r>
      <w:r w:rsidR="000B3E7E">
        <w:rPr>
          <w:rFonts w:eastAsia="Calibri"/>
          <w:sz w:val="28"/>
          <w:szCs w:val="28"/>
        </w:rPr>
        <w:t xml:space="preserve"> (далее – заявка на перечисление средств)</w:t>
      </w:r>
      <w:r w:rsidR="00C7649F">
        <w:rPr>
          <w:rFonts w:eastAsia="Calibri"/>
          <w:sz w:val="28"/>
          <w:szCs w:val="28"/>
        </w:rPr>
        <w:t xml:space="preserve"> </w:t>
      </w:r>
      <w:r w:rsidR="001764FE">
        <w:rPr>
          <w:rFonts w:eastAsia="Calibri"/>
          <w:sz w:val="28"/>
          <w:szCs w:val="28"/>
        </w:rPr>
        <w:t>по форме, утвержденной Федеральн</w:t>
      </w:r>
      <w:r w:rsidR="006C68E2">
        <w:rPr>
          <w:rFonts w:eastAsia="Calibri"/>
          <w:sz w:val="28"/>
          <w:szCs w:val="28"/>
        </w:rPr>
        <w:t>ым</w:t>
      </w:r>
      <w:r w:rsidR="001764FE">
        <w:rPr>
          <w:rFonts w:eastAsia="Calibri"/>
          <w:sz w:val="28"/>
          <w:szCs w:val="28"/>
        </w:rPr>
        <w:t xml:space="preserve"> фонд</w:t>
      </w:r>
      <w:r w:rsidR="006C68E2">
        <w:rPr>
          <w:rFonts w:eastAsia="Calibri"/>
          <w:sz w:val="28"/>
          <w:szCs w:val="28"/>
        </w:rPr>
        <w:t>ом</w:t>
      </w:r>
      <w:r w:rsidR="001764FE">
        <w:rPr>
          <w:rFonts w:eastAsia="Calibri"/>
          <w:sz w:val="28"/>
          <w:szCs w:val="28"/>
        </w:rPr>
        <w:t xml:space="preserve"> обязательного медицинского страхования</w:t>
      </w:r>
      <w:r w:rsidR="006C68E2">
        <w:rPr>
          <w:rFonts w:eastAsia="Calibri"/>
          <w:sz w:val="28"/>
          <w:szCs w:val="28"/>
        </w:rPr>
        <w:t>.</w:t>
      </w:r>
    </w:p>
    <w:p w14:paraId="15835259" w14:textId="2FFABC86" w:rsidR="004B7652" w:rsidRPr="00C7649F" w:rsidRDefault="004B7652" w:rsidP="006C6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Перечисление</w:t>
      </w:r>
      <w:r w:rsidRPr="0097085C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970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течение </w:t>
      </w:r>
      <w:r w:rsidRPr="0097085C">
        <w:rPr>
          <w:sz w:val="28"/>
          <w:szCs w:val="28"/>
        </w:rPr>
        <w:t xml:space="preserve">5 </w:t>
      </w:r>
      <w:r w:rsidRPr="00C7649F">
        <w:rPr>
          <w:sz w:val="28"/>
          <w:szCs w:val="28"/>
        </w:rPr>
        <w:t xml:space="preserve">рабочих дней после представления </w:t>
      </w:r>
      <w:r w:rsidRPr="00C7649F">
        <w:rPr>
          <w:rFonts w:eastAsia="Calibri"/>
          <w:sz w:val="28"/>
          <w:szCs w:val="28"/>
        </w:rPr>
        <w:t>КОТФОМС</w:t>
      </w:r>
      <w:r w:rsidRPr="00C7649F">
        <w:rPr>
          <w:sz w:val="28"/>
          <w:szCs w:val="28"/>
        </w:rPr>
        <w:t xml:space="preserve"> </w:t>
      </w:r>
      <w:r w:rsidR="000B3E7E">
        <w:rPr>
          <w:sz w:val="28"/>
          <w:szCs w:val="28"/>
        </w:rPr>
        <w:t>з</w:t>
      </w:r>
      <w:r w:rsidR="00EC33CA">
        <w:rPr>
          <w:sz w:val="28"/>
          <w:szCs w:val="28"/>
        </w:rPr>
        <w:t xml:space="preserve">аявки </w:t>
      </w:r>
      <w:r w:rsidR="00EC33CA">
        <w:rPr>
          <w:rFonts w:eastAsia="Calibri"/>
          <w:sz w:val="28"/>
          <w:szCs w:val="28"/>
        </w:rPr>
        <w:t>на перечисление средств</w:t>
      </w:r>
      <w:r w:rsidRPr="00C7649F">
        <w:rPr>
          <w:sz w:val="28"/>
          <w:szCs w:val="28"/>
        </w:rPr>
        <w:t>.</w:t>
      </w:r>
    </w:p>
    <w:p w14:paraId="326E420F" w14:textId="6C7A5BB9" w:rsidR="00C7649F" w:rsidRDefault="00100263" w:rsidP="005861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7649F">
        <w:rPr>
          <w:rFonts w:eastAsia="Calibri"/>
          <w:sz w:val="28"/>
          <w:szCs w:val="28"/>
        </w:rPr>
        <w:lastRenderedPageBreak/>
        <w:t>10</w:t>
      </w:r>
      <w:r w:rsidR="00421CA8" w:rsidRPr="00C7649F">
        <w:rPr>
          <w:rFonts w:eastAsia="Calibri"/>
          <w:sz w:val="28"/>
          <w:szCs w:val="28"/>
        </w:rPr>
        <w:t xml:space="preserve">. </w:t>
      </w:r>
      <w:r w:rsidR="00C6352E" w:rsidRPr="00C7649F">
        <w:rPr>
          <w:rFonts w:eastAsia="Calibri"/>
          <w:sz w:val="28"/>
          <w:szCs w:val="28"/>
        </w:rPr>
        <w:t xml:space="preserve">КОТФОМС </w:t>
      </w:r>
      <w:r w:rsidR="00421CA8" w:rsidRPr="00C7649F">
        <w:rPr>
          <w:rFonts w:eastAsia="Calibri"/>
          <w:sz w:val="28"/>
          <w:szCs w:val="28"/>
        </w:rPr>
        <w:t>использу</w:t>
      </w:r>
      <w:r w:rsidR="00E957DD" w:rsidRPr="00C7649F">
        <w:rPr>
          <w:rFonts w:eastAsia="Calibri"/>
          <w:sz w:val="28"/>
          <w:szCs w:val="28"/>
        </w:rPr>
        <w:t>е</w:t>
      </w:r>
      <w:r w:rsidR="00421CA8" w:rsidRPr="00C7649F">
        <w:rPr>
          <w:rFonts w:eastAsia="Calibri"/>
          <w:sz w:val="28"/>
          <w:szCs w:val="28"/>
        </w:rPr>
        <w:t xml:space="preserve">т </w:t>
      </w:r>
      <w:r w:rsidR="00C6352E" w:rsidRPr="00C7649F">
        <w:rPr>
          <w:rFonts w:eastAsia="Calibri"/>
          <w:sz w:val="28"/>
          <w:szCs w:val="28"/>
        </w:rPr>
        <w:t>иные</w:t>
      </w:r>
      <w:r w:rsidR="00421CA8" w:rsidRPr="00C7649F">
        <w:rPr>
          <w:rFonts w:eastAsia="Calibri"/>
          <w:sz w:val="28"/>
          <w:szCs w:val="28"/>
        </w:rPr>
        <w:t xml:space="preserve"> межбюджетные трансферты </w:t>
      </w:r>
      <w:r w:rsidR="00586162" w:rsidRPr="00C7649F">
        <w:rPr>
          <w:rFonts w:eastAsia="Calibri"/>
          <w:sz w:val="28"/>
          <w:szCs w:val="28"/>
        </w:rPr>
        <w:t>на оплату</w:t>
      </w:r>
      <w:r w:rsidR="00262413" w:rsidRPr="00C7649F">
        <w:rPr>
          <w:rFonts w:eastAsia="Calibri"/>
          <w:sz w:val="28"/>
          <w:szCs w:val="28"/>
        </w:rPr>
        <w:t xml:space="preserve"> </w:t>
      </w:r>
      <w:r w:rsidR="00C7649F">
        <w:rPr>
          <w:sz w:val="28"/>
          <w:szCs w:val="28"/>
        </w:rPr>
        <w:t>оказанной</w:t>
      </w:r>
      <w:r w:rsidR="005739B2">
        <w:rPr>
          <w:sz w:val="28"/>
          <w:szCs w:val="28"/>
        </w:rPr>
        <w:t xml:space="preserve"> </w:t>
      </w:r>
      <w:r w:rsidR="005739B2" w:rsidRPr="00C7649F">
        <w:rPr>
          <w:rFonts w:eastAsia="Calibri"/>
          <w:sz w:val="28"/>
          <w:szCs w:val="28"/>
        </w:rPr>
        <w:t>в 2022 году</w:t>
      </w:r>
      <w:r w:rsidR="00C7649F">
        <w:rPr>
          <w:sz w:val="28"/>
          <w:szCs w:val="28"/>
        </w:rPr>
        <w:t xml:space="preserve"> </w:t>
      </w:r>
      <w:r w:rsidR="00C7649F" w:rsidRPr="00C7649F">
        <w:rPr>
          <w:rFonts w:eastAsia="Calibri"/>
          <w:sz w:val="28"/>
          <w:szCs w:val="28"/>
        </w:rPr>
        <w:t>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</w:t>
      </w:r>
      <w:r w:rsidR="005739B2">
        <w:rPr>
          <w:rFonts w:eastAsia="Calibri"/>
          <w:sz w:val="28"/>
          <w:szCs w:val="28"/>
        </w:rPr>
        <w:t>ой</w:t>
      </w:r>
      <w:r w:rsidR="00C7649F" w:rsidRPr="00C7649F">
        <w:rPr>
          <w:rFonts w:eastAsia="Calibri"/>
          <w:sz w:val="28"/>
          <w:szCs w:val="28"/>
        </w:rPr>
        <w:t xml:space="preserve"> программ</w:t>
      </w:r>
      <w:r w:rsidR="005739B2">
        <w:rPr>
          <w:rFonts w:eastAsia="Calibri"/>
          <w:sz w:val="28"/>
          <w:szCs w:val="28"/>
        </w:rPr>
        <w:t>ы</w:t>
      </w:r>
      <w:r w:rsidR="00C7649F" w:rsidRPr="00C7649F">
        <w:rPr>
          <w:rFonts w:eastAsia="Calibri"/>
          <w:sz w:val="28"/>
          <w:szCs w:val="28"/>
        </w:rPr>
        <w:t xml:space="preserve"> обязательного медицинского страхования</w:t>
      </w:r>
      <w:r w:rsidR="00C7649F">
        <w:rPr>
          <w:rFonts w:eastAsia="Calibri"/>
          <w:sz w:val="28"/>
          <w:szCs w:val="28"/>
        </w:rPr>
        <w:t xml:space="preserve"> по результатам контроля объемов, сроков, качества и условий предоставления медицинской помощи и ее финансового обеспечения.</w:t>
      </w:r>
    </w:p>
    <w:p w14:paraId="6FCB4624" w14:textId="61DF3227" w:rsidR="00D42673" w:rsidRPr="006E5254" w:rsidRDefault="00586162" w:rsidP="00D426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00263">
        <w:rPr>
          <w:rFonts w:eastAsia="Calibri"/>
          <w:sz w:val="28"/>
          <w:szCs w:val="28"/>
        </w:rPr>
        <w:t>1</w:t>
      </w:r>
      <w:r w:rsidR="00885D82">
        <w:rPr>
          <w:rFonts w:eastAsia="Calibri"/>
          <w:sz w:val="28"/>
          <w:szCs w:val="28"/>
        </w:rPr>
        <w:t xml:space="preserve">. </w:t>
      </w:r>
      <w:r w:rsidR="00CA5A3D">
        <w:rPr>
          <w:rFonts w:eastAsia="Calibri"/>
          <w:sz w:val="28"/>
          <w:szCs w:val="28"/>
        </w:rPr>
        <w:t xml:space="preserve">КОТФОМС представляет министерству </w:t>
      </w:r>
      <w:r w:rsidR="007D07D3">
        <w:rPr>
          <w:rFonts w:eastAsia="Calibri"/>
          <w:sz w:val="28"/>
          <w:szCs w:val="28"/>
        </w:rPr>
        <w:t xml:space="preserve">и Федеральному фонду обязательного медицинского страхования </w:t>
      </w:r>
      <w:r w:rsidR="00D42673" w:rsidRPr="007D07D3">
        <w:rPr>
          <w:rFonts w:eastAsia="Calibri"/>
          <w:sz w:val="28"/>
          <w:szCs w:val="28"/>
        </w:rPr>
        <w:t>отчетность об и</w:t>
      </w:r>
      <w:r w:rsidR="00D42673" w:rsidRPr="006E5254">
        <w:rPr>
          <w:sz w:val="28"/>
          <w:szCs w:val="28"/>
        </w:rPr>
        <w:t xml:space="preserve">спользовании средств, источником финансового обеспечения которых являются </w:t>
      </w:r>
      <w:r w:rsidR="00D42673">
        <w:rPr>
          <w:sz w:val="28"/>
          <w:szCs w:val="28"/>
        </w:rPr>
        <w:t xml:space="preserve">иные </w:t>
      </w:r>
      <w:r w:rsidR="00D42673" w:rsidRPr="006E5254">
        <w:rPr>
          <w:sz w:val="28"/>
          <w:szCs w:val="28"/>
        </w:rPr>
        <w:t xml:space="preserve">межбюджетные трансферты, в том числе содержащую информацию о достижении значения результата предоставления </w:t>
      </w:r>
      <w:r w:rsidR="00D42673">
        <w:rPr>
          <w:sz w:val="28"/>
          <w:szCs w:val="28"/>
        </w:rPr>
        <w:t xml:space="preserve">иного </w:t>
      </w:r>
      <w:r w:rsidR="00D42673" w:rsidRPr="006E5254">
        <w:rPr>
          <w:sz w:val="28"/>
          <w:szCs w:val="28"/>
        </w:rPr>
        <w:t>межбюджетного трансферта, соответствующего значению результата предоставления ин</w:t>
      </w:r>
      <w:r w:rsidR="007D07D3">
        <w:rPr>
          <w:sz w:val="28"/>
          <w:szCs w:val="28"/>
        </w:rPr>
        <w:t>ых</w:t>
      </w:r>
      <w:r w:rsidR="00D42673" w:rsidRPr="006E5254">
        <w:rPr>
          <w:sz w:val="28"/>
          <w:szCs w:val="28"/>
        </w:rPr>
        <w:t xml:space="preserve"> межбюджетн</w:t>
      </w:r>
      <w:r w:rsidR="007D07D3">
        <w:rPr>
          <w:sz w:val="28"/>
          <w:szCs w:val="28"/>
        </w:rPr>
        <w:t>ых</w:t>
      </w:r>
      <w:r w:rsidR="00D42673" w:rsidRPr="006E5254">
        <w:rPr>
          <w:sz w:val="28"/>
          <w:szCs w:val="28"/>
        </w:rPr>
        <w:t xml:space="preserve"> трансферт</w:t>
      </w:r>
      <w:r w:rsidR="007D07D3">
        <w:rPr>
          <w:sz w:val="28"/>
          <w:szCs w:val="28"/>
        </w:rPr>
        <w:t>ов</w:t>
      </w:r>
      <w:r w:rsidR="00D42673" w:rsidRPr="006E5254">
        <w:rPr>
          <w:sz w:val="28"/>
          <w:szCs w:val="28"/>
        </w:rPr>
        <w:t>, установленно</w:t>
      </w:r>
      <w:r w:rsidR="00D42673">
        <w:rPr>
          <w:sz w:val="28"/>
          <w:szCs w:val="28"/>
        </w:rPr>
        <w:t>го</w:t>
      </w:r>
      <w:r w:rsidR="00D42673" w:rsidRPr="006E5254">
        <w:rPr>
          <w:sz w:val="28"/>
          <w:szCs w:val="28"/>
        </w:rPr>
        <w:t xml:space="preserve"> соглашением, по </w:t>
      </w:r>
      <w:hyperlink r:id="rId10" w:history="1">
        <w:r w:rsidR="00D42673" w:rsidRPr="006E5254">
          <w:rPr>
            <w:sz w:val="28"/>
            <w:szCs w:val="28"/>
          </w:rPr>
          <w:t>форме</w:t>
        </w:r>
      </w:hyperlink>
      <w:r w:rsidR="00D42673" w:rsidRPr="006E5254">
        <w:rPr>
          <w:sz w:val="28"/>
          <w:szCs w:val="28"/>
        </w:rPr>
        <w:t xml:space="preserve">, в </w:t>
      </w:r>
      <w:hyperlink r:id="rId11" w:history="1">
        <w:r w:rsidR="00D42673" w:rsidRPr="006E5254">
          <w:rPr>
            <w:sz w:val="28"/>
            <w:szCs w:val="28"/>
          </w:rPr>
          <w:t>порядке и сроки</w:t>
        </w:r>
      </w:hyperlink>
      <w:r w:rsidR="00D42673" w:rsidRPr="006E5254">
        <w:rPr>
          <w:sz w:val="28"/>
          <w:szCs w:val="28"/>
        </w:rPr>
        <w:t>, которые утверждаются Федеральным фондом обязательного медицинского страхования.</w:t>
      </w:r>
    </w:p>
    <w:p w14:paraId="4741C910" w14:textId="36C17275" w:rsidR="005E2BDB" w:rsidRDefault="005E2BDB" w:rsidP="000D31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 Иные межбюджетные трансферты, использованные КОТФОМС не по целевому назначению, подлежат возврату в областной бюджет с целью их дальнейшего перечисления в доход федерального бюджета в соответствии с бюджетным законодательством Российской Федерации.</w:t>
      </w:r>
    </w:p>
    <w:p w14:paraId="41CB4F5E" w14:textId="6D3F039C" w:rsidR="00714146" w:rsidRPr="000B0AC6" w:rsidRDefault="00714146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B0AC6">
        <w:rPr>
          <w:sz w:val="28"/>
          <w:szCs w:val="28"/>
        </w:rPr>
        <w:t xml:space="preserve">При выявлении </w:t>
      </w:r>
      <w:r>
        <w:rPr>
          <w:sz w:val="28"/>
          <w:szCs w:val="28"/>
        </w:rPr>
        <w:t>нецелевого использования средств, источником финансового обеспечения которых являются и</w:t>
      </w:r>
      <w:r>
        <w:rPr>
          <w:rFonts w:eastAsia="Calibri"/>
          <w:sz w:val="28"/>
          <w:szCs w:val="28"/>
        </w:rPr>
        <w:t>ные межбюджетные трансферты,</w:t>
      </w:r>
      <w:r w:rsidRPr="000B0AC6">
        <w:rPr>
          <w:sz w:val="28"/>
          <w:szCs w:val="28"/>
        </w:rPr>
        <w:t xml:space="preserve"> министерство в течение 30 календарных дней </w:t>
      </w:r>
      <w:r w:rsidR="00BF211E" w:rsidRPr="00B92F7F">
        <w:rPr>
          <w:rFonts w:eastAsia="Calibri"/>
          <w:bCs/>
          <w:sz w:val="28"/>
          <w:szCs w:val="28"/>
        </w:rPr>
        <w:t>со дня выявления нарушения</w:t>
      </w:r>
      <w:r w:rsidR="00BF211E">
        <w:rPr>
          <w:rFonts w:eastAsia="Calibri"/>
          <w:bCs/>
          <w:sz w:val="28"/>
          <w:szCs w:val="28"/>
        </w:rPr>
        <w:t xml:space="preserve"> </w:t>
      </w:r>
      <w:r w:rsidRPr="000B0AC6">
        <w:rPr>
          <w:sz w:val="28"/>
          <w:szCs w:val="28"/>
        </w:rPr>
        <w:t xml:space="preserve">направляет </w:t>
      </w:r>
      <w:r>
        <w:rPr>
          <w:rFonts w:eastAsia="Calibri"/>
          <w:sz w:val="28"/>
          <w:szCs w:val="28"/>
        </w:rPr>
        <w:t>КОТФОМС</w:t>
      </w:r>
      <w:r w:rsidRPr="000B0AC6">
        <w:rPr>
          <w:sz w:val="28"/>
          <w:szCs w:val="28"/>
        </w:rPr>
        <w:t xml:space="preserve"> требование о возврате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>ных межбюджетных трансфертов</w:t>
      </w:r>
      <w:r w:rsidRPr="000B0AC6">
        <w:rPr>
          <w:sz w:val="28"/>
          <w:szCs w:val="28"/>
        </w:rPr>
        <w:t xml:space="preserve"> в областной бюджет</w:t>
      </w:r>
      <w:r w:rsidR="00BF211E">
        <w:rPr>
          <w:sz w:val="28"/>
          <w:szCs w:val="28"/>
        </w:rPr>
        <w:t xml:space="preserve"> в течени</w:t>
      </w:r>
      <w:r w:rsidR="005C74B0">
        <w:rPr>
          <w:sz w:val="28"/>
          <w:szCs w:val="28"/>
        </w:rPr>
        <w:t>е</w:t>
      </w:r>
      <w:r w:rsidR="00BF211E">
        <w:rPr>
          <w:sz w:val="28"/>
          <w:szCs w:val="28"/>
        </w:rPr>
        <w:t xml:space="preserve"> 10 рабочих дней</w:t>
      </w:r>
      <w:r w:rsidRPr="000B0AC6">
        <w:rPr>
          <w:sz w:val="28"/>
          <w:szCs w:val="28"/>
        </w:rPr>
        <w:t>.</w:t>
      </w:r>
    </w:p>
    <w:p w14:paraId="2FB099D9" w14:textId="3B4DCBBE" w:rsidR="00714146" w:rsidRDefault="00714146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B0AC6">
        <w:rPr>
          <w:sz w:val="28"/>
          <w:szCs w:val="28"/>
        </w:rPr>
        <w:t xml:space="preserve">. В случае невозврата </w:t>
      </w:r>
      <w:r>
        <w:rPr>
          <w:rFonts w:eastAsia="Calibri"/>
          <w:sz w:val="28"/>
          <w:szCs w:val="28"/>
        </w:rPr>
        <w:t>КОТФОМС</w:t>
      </w:r>
      <w:r w:rsidRPr="000B0AC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>ных межбюджетных трансфертов</w:t>
      </w:r>
      <w:r w:rsidRPr="000B0AC6">
        <w:rPr>
          <w:sz w:val="28"/>
          <w:szCs w:val="28"/>
        </w:rPr>
        <w:t xml:space="preserve"> в областной бюджет </w:t>
      </w:r>
      <w:bookmarkStart w:id="0" w:name="_Hlk74844840"/>
      <w:r w:rsidRPr="000B0AC6">
        <w:rPr>
          <w:sz w:val="28"/>
          <w:szCs w:val="28"/>
        </w:rPr>
        <w:t>в установленный</w:t>
      </w:r>
      <w:r>
        <w:rPr>
          <w:sz w:val="28"/>
          <w:szCs w:val="28"/>
        </w:rPr>
        <w:t xml:space="preserve"> срок министерство осуществляет подготовку искового заявления о взыскании и</w:t>
      </w:r>
      <w:r>
        <w:rPr>
          <w:rFonts w:eastAsia="Calibri"/>
          <w:sz w:val="28"/>
          <w:szCs w:val="28"/>
        </w:rPr>
        <w:t>ных межбюджетных трансфертов</w:t>
      </w:r>
      <w:r>
        <w:rPr>
          <w:sz w:val="28"/>
          <w:szCs w:val="28"/>
        </w:rPr>
        <w:t xml:space="preserve"> в областной бюджет в судебном порядке и направляет его</w:t>
      </w:r>
      <w:r w:rsidR="005C74B0" w:rsidRPr="005C74B0">
        <w:rPr>
          <w:sz w:val="28"/>
          <w:szCs w:val="28"/>
        </w:rPr>
        <w:t xml:space="preserve"> </w:t>
      </w:r>
      <w:r w:rsidR="005C74B0">
        <w:rPr>
          <w:sz w:val="28"/>
          <w:szCs w:val="28"/>
        </w:rPr>
        <w:t>в суд</w:t>
      </w:r>
      <w:r w:rsidR="00BC6D88">
        <w:rPr>
          <w:sz w:val="28"/>
          <w:szCs w:val="28"/>
        </w:rPr>
        <w:t>.</w:t>
      </w:r>
      <w:bookmarkStart w:id="1" w:name="_GoBack"/>
      <w:bookmarkEnd w:id="0"/>
      <w:bookmarkEnd w:id="1"/>
    </w:p>
    <w:p w14:paraId="2CD7C219" w14:textId="411F2397" w:rsidR="00D42673" w:rsidRDefault="00714146" w:rsidP="00D426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15. </w:t>
      </w:r>
      <w:r w:rsidR="003354F7">
        <w:rPr>
          <w:rFonts w:eastAsia="Calibri"/>
          <w:sz w:val="28"/>
          <w:szCs w:val="28"/>
        </w:rPr>
        <w:t xml:space="preserve">В случае если КОТФОМС </w:t>
      </w:r>
      <w:r w:rsidR="00D42673">
        <w:rPr>
          <w:sz w:val="28"/>
          <w:szCs w:val="28"/>
        </w:rPr>
        <w:t>по состоянию на 31 декабря 2022</w:t>
      </w:r>
      <w:r w:rsidR="00D42673" w:rsidRPr="006E5254">
        <w:rPr>
          <w:sz w:val="28"/>
          <w:szCs w:val="28"/>
        </w:rPr>
        <w:t xml:space="preserve"> </w:t>
      </w:r>
      <w:r w:rsidR="00D42673">
        <w:rPr>
          <w:sz w:val="28"/>
          <w:szCs w:val="28"/>
        </w:rPr>
        <w:t>года</w:t>
      </w:r>
      <w:r w:rsidR="00D42673" w:rsidRPr="006E5254">
        <w:rPr>
          <w:sz w:val="28"/>
          <w:szCs w:val="28"/>
        </w:rPr>
        <w:t xml:space="preserve"> допущены нарушения обязательств по достижению значения результата предоставления </w:t>
      </w:r>
      <w:r w:rsidR="00D42673">
        <w:rPr>
          <w:sz w:val="28"/>
          <w:szCs w:val="28"/>
        </w:rPr>
        <w:t xml:space="preserve">иных </w:t>
      </w:r>
      <w:r w:rsidR="00D42673" w:rsidRPr="006E5254">
        <w:rPr>
          <w:sz w:val="28"/>
          <w:szCs w:val="28"/>
        </w:rPr>
        <w:t>межбюджетн</w:t>
      </w:r>
      <w:r w:rsidR="00D42673">
        <w:rPr>
          <w:sz w:val="28"/>
          <w:szCs w:val="28"/>
        </w:rPr>
        <w:t>ых</w:t>
      </w:r>
      <w:r w:rsidR="00D42673" w:rsidRPr="006E5254">
        <w:rPr>
          <w:sz w:val="28"/>
          <w:szCs w:val="28"/>
        </w:rPr>
        <w:t xml:space="preserve"> трансферт</w:t>
      </w:r>
      <w:r w:rsidR="00D42673">
        <w:rPr>
          <w:sz w:val="28"/>
          <w:szCs w:val="28"/>
        </w:rPr>
        <w:t>ов</w:t>
      </w:r>
      <w:r w:rsidR="00D42673" w:rsidRPr="006E5254">
        <w:rPr>
          <w:sz w:val="28"/>
          <w:szCs w:val="28"/>
        </w:rPr>
        <w:t xml:space="preserve"> и до первой даты представления отчетности о д</w:t>
      </w:r>
      <w:r w:rsidR="00D42673">
        <w:rPr>
          <w:sz w:val="28"/>
          <w:szCs w:val="28"/>
        </w:rPr>
        <w:t>остижении такого значения в 2023</w:t>
      </w:r>
      <w:r w:rsidR="00D42673" w:rsidRPr="006E5254">
        <w:rPr>
          <w:sz w:val="28"/>
          <w:szCs w:val="28"/>
        </w:rPr>
        <w:t xml:space="preserve"> году указанные нарушения не устранены, размер средств, подлежащий возврату из бюджета </w:t>
      </w:r>
      <w:r w:rsidR="00505D3C">
        <w:rPr>
          <w:rFonts w:eastAsia="Calibri"/>
          <w:sz w:val="28"/>
          <w:szCs w:val="28"/>
        </w:rPr>
        <w:t>КОТФОМС</w:t>
      </w:r>
      <w:r w:rsidR="00D42673" w:rsidRPr="006E5254">
        <w:rPr>
          <w:sz w:val="28"/>
          <w:szCs w:val="28"/>
        </w:rPr>
        <w:t xml:space="preserve"> в </w:t>
      </w:r>
      <w:r w:rsidR="00D42673">
        <w:rPr>
          <w:sz w:val="28"/>
          <w:szCs w:val="28"/>
        </w:rPr>
        <w:t xml:space="preserve">областной </w:t>
      </w:r>
      <w:r w:rsidR="00D42673" w:rsidRPr="006E5254">
        <w:rPr>
          <w:sz w:val="28"/>
          <w:szCs w:val="28"/>
        </w:rPr>
        <w:t xml:space="preserve">бюджет </w:t>
      </w:r>
      <w:r w:rsidR="003354F7">
        <w:rPr>
          <w:rFonts w:eastAsia="Calibri"/>
          <w:sz w:val="28"/>
          <w:szCs w:val="28"/>
        </w:rPr>
        <w:t>для последующего перечисления в федеральный бюджет</w:t>
      </w:r>
      <w:r w:rsidR="003354F7" w:rsidRPr="00D42673">
        <w:rPr>
          <w:sz w:val="28"/>
          <w:szCs w:val="28"/>
        </w:rPr>
        <w:t xml:space="preserve"> рассчит</w:t>
      </w:r>
      <w:r w:rsidR="004E6F22">
        <w:rPr>
          <w:sz w:val="28"/>
          <w:szCs w:val="28"/>
        </w:rPr>
        <w:t>ывается</w:t>
      </w:r>
      <w:r w:rsidR="003354F7" w:rsidRPr="00D42673">
        <w:rPr>
          <w:sz w:val="28"/>
          <w:szCs w:val="28"/>
        </w:rPr>
        <w:t xml:space="preserve"> по формуле, </w:t>
      </w:r>
      <w:r w:rsidR="00505D3C">
        <w:rPr>
          <w:sz w:val="28"/>
          <w:szCs w:val="28"/>
        </w:rPr>
        <w:t xml:space="preserve">предусмотренной пунктом 14 </w:t>
      </w:r>
      <w:r w:rsidR="000F1BFA" w:rsidRPr="002A657B">
        <w:rPr>
          <w:rFonts w:eastAsia="Calibri"/>
          <w:sz w:val="28"/>
          <w:szCs w:val="28"/>
        </w:rPr>
        <w:t>Правил предоставления в 2022 году иных межбюджетных трансфертов, имеющих целевое назначение, из федерального бюджета бюджетам субъектов Российской Федерации и бюджету г.</w:t>
      </w:r>
      <w:r w:rsidR="004E6F22">
        <w:rPr>
          <w:rFonts w:eastAsia="Calibri"/>
          <w:sz w:val="28"/>
          <w:szCs w:val="28"/>
        </w:rPr>
        <w:t> </w:t>
      </w:r>
      <w:r w:rsidR="000F1BFA" w:rsidRPr="002A657B">
        <w:rPr>
          <w:rFonts w:eastAsia="Calibri"/>
          <w:sz w:val="28"/>
          <w:szCs w:val="28"/>
        </w:rPr>
        <w:t>Байконура,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</w:t>
      </w:r>
      <w:r w:rsidR="000F1BFA">
        <w:rPr>
          <w:rFonts w:eastAsia="Calibri"/>
          <w:sz w:val="28"/>
          <w:szCs w:val="28"/>
        </w:rPr>
        <w:t>, утвержденны</w:t>
      </w:r>
      <w:r w:rsidR="00505D3C">
        <w:rPr>
          <w:rFonts w:eastAsia="Calibri"/>
          <w:sz w:val="28"/>
          <w:szCs w:val="28"/>
        </w:rPr>
        <w:t>х</w:t>
      </w:r>
      <w:r w:rsidR="000F1BFA">
        <w:rPr>
          <w:rFonts w:eastAsia="Calibri"/>
          <w:sz w:val="28"/>
          <w:szCs w:val="28"/>
        </w:rPr>
        <w:t xml:space="preserve"> </w:t>
      </w:r>
      <w:r w:rsidR="000F1BFA" w:rsidRPr="00680631">
        <w:rPr>
          <w:rFonts w:eastAsia="Calibri"/>
          <w:sz w:val="28"/>
          <w:szCs w:val="28"/>
        </w:rPr>
        <w:t xml:space="preserve">постановлением Правительства Российской </w:t>
      </w:r>
      <w:r w:rsidR="000F1BFA" w:rsidRPr="002A657B">
        <w:rPr>
          <w:rFonts w:eastAsia="Calibri"/>
          <w:sz w:val="28"/>
          <w:szCs w:val="28"/>
        </w:rPr>
        <w:t>от</w:t>
      </w:r>
      <w:r w:rsidR="000F1BFA">
        <w:rPr>
          <w:rFonts w:eastAsia="Calibri"/>
          <w:sz w:val="28"/>
          <w:szCs w:val="28"/>
        </w:rPr>
        <w:t> </w:t>
      </w:r>
      <w:r w:rsidR="000F1BFA" w:rsidRPr="002A657B">
        <w:rPr>
          <w:rFonts w:eastAsia="Calibri"/>
          <w:sz w:val="28"/>
          <w:szCs w:val="28"/>
        </w:rPr>
        <w:t xml:space="preserve">02.02.2022 </w:t>
      </w:r>
      <w:r w:rsidR="000B3E7E">
        <w:rPr>
          <w:rFonts w:eastAsia="Calibri"/>
          <w:sz w:val="28"/>
          <w:szCs w:val="28"/>
        </w:rPr>
        <w:t xml:space="preserve">      </w:t>
      </w:r>
      <w:r w:rsidR="000F1BFA" w:rsidRPr="002A657B">
        <w:rPr>
          <w:rFonts w:eastAsia="Calibri"/>
          <w:sz w:val="28"/>
          <w:szCs w:val="28"/>
        </w:rPr>
        <w:t xml:space="preserve">№ 88 </w:t>
      </w:r>
      <w:r w:rsidR="000F1BFA">
        <w:rPr>
          <w:rFonts w:eastAsia="Calibri"/>
          <w:sz w:val="28"/>
          <w:szCs w:val="28"/>
        </w:rPr>
        <w:t>«</w:t>
      </w:r>
      <w:r w:rsidR="000F1BFA" w:rsidRPr="002A657B">
        <w:rPr>
          <w:rFonts w:eastAsia="Calibri"/>
          <w:sz w:val="28"/>
          <w:szCs w:val="28"/>
        </w:rPr>
        <w:t>Об утверждении Правил предоставления в 2022 году иных межбюджетных трансфертов, имеющих целевое назначение, из федерального бюджета бюджетам субъектов Российской Федерации и бюджету г.</w:t>
      </w:r>
      <w:r w:rsidR="004E6F22">
        <w:rPr>
          <w:rFonts w:eastAsia="Calibri"/>
          <w:sz w:val="28"/>
          <w:szCs w:val="28"/>
        </w:rPr>
        <w:t> </w:t>
      </w:r>
      <w:r w:rsidR="000F1BFA" w:rsidRPr="002A657B">
        <w:rPr>
          <w:rFonts w:eastAsia="Calibri"/>
          <w:sz w:val="28"/>
          <w:szCs w:val="28"/>
        </w:rPr>
        <w:t xml:space="preserve">Байконура,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</w:t>
      </w:r>
      <w:r w:rsidR="000F1BFA" w:rsidRPr="002A657B">
        <w:rPr>
          <w:rFonts w:eastAsia="Calibri"/>
          <w:sz w:val="28"/>
          <w:szCs w:val="28"/>
        </w:rPr>
        <w:lastRenderedPageBreak/>
        <w:t>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</w:t>
      </w:r>
      <w:r w:rsidR="000F1BFA">
        <w:rPr>
          <w:rFonts w:eastAsia="Calibri"/>
          <w:sz w:val="28"/>
          <w:szCs w:val="28"/>
        </w:rPr>
        <w:t>»</w:t>
      </w:r>
      <w:r w:rsidR="00D42673">
        <w:rPr>
          <w:sz w:val="28"/>
          <w:szCs w:val="28"/>
        </w:rPr>
        <w:t>.</w:t>
      </w:r>
    </w:p>
    <w:p w14:paraId="2E0DD7DC" w14:textId="171E394F" w:rsidR="005E2BDB" w:rsidRPr="000C0367" w:rsidRDefault="008B5D38" w:rsidP="00D426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 </w:t>
      </w:r>
      <w:r w:rsidR="000C0367">
        <w:rPr>
          <w:rFonts w:eastAsia="Calibri"/>
          <w:sz w:val="28"/>
          <w:szCs w:val="28"/>
        </w:rPr>
        <w:t>Контроль за соблюдением КОТФОМС цел</w:t>
      </w:r>
      <w:r w:rsidR="003354F7">
        <w:rPr>
          <w:rFonts w:eastAsia="Calibri"/>
          <w:sz w:val="28"/>
          <w:szCs w:val="28"/>
        </w:rPr>
        <w:t>ей</w:t>
      </w:r>
      <w:r w:rsidR="000C0367">
        <w:rPr>
          <w:rFonts w:eastAsia="Calibri"/>
          <w:sz w:val="28"/>
          <w:szCs w:val="28"/>
        </w:rPr>
        <w:t xml:space="preserve">, условий и порядка предоставления иных межбюджетных трансфертов осуществляется министерством и </w:t>
      </w:r>
      <w:r w:rsidR="005C77BE">
        <w:rPr>
          <w:rFonts w:eastAsia="Calibri"/>
          <w:sz w:val="28"/>
          <w:szCs w:val="28"/>
        </w:rPr>
        <w:t xml:space="preserve">уполномоченными </w:t>
      </w:r>
      <w:r w:rsidR="000C0367">
        <w:rPr>
          <w:rFonts w:eastAsia="Calibri"/>
          <w:sz w:val="28"/>
          <w:szCs w:val="28"/>
        </w:rPr>
        <w:t>органами государственного финансового контроля.</w:t>
      </w:r>
    </w:p>
    <w:p w14:paraId="1EFDC6E8" w14:textId="77777777" w:rsidR="00282B1C" w:rsidRDefault="00282B1C" w:rsidP="00130F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3FCEC2A4" w14:textId="77777777" w:rsidR="00DB7871" w:rsidRDefault="00DB7871" w:rsidP="00DB787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DB7871" w:rsidSect="00DB7871">
      <w:headerReference w:type="default" r:id="rId12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B9923" w14:textId="77777777" w:rsidR="00DA03F4" w:rsidRDefault="00DA03F4">
      <w:r>
        <w:separator/>
      </w:r>
    </w:p>
  </w:endnote>
  <w:endnote w:type="continuationSeparator" w:id="0">
    <w:p w14:paraId="130858FD" w14:textId="77777777" w:rsidR="00DA03F4" w:rsidRDefault="00DA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3A75A" w14:textId="77777777" w:rsidR="00DA03F4" w:rsidRDefault="00DA03F4">
      <w:r>
        <w:separator/>
      </w:r>
    </w:p>
  </w:footnote>
  <w:footnote w:type="continuationSeparator" w:id="0">
    <w:p w14:paraId="401F84C8" w14:textId="77777777" w:rsidR="00DA03F4" w:rsidRDefault="00DA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22248"/>
      <w:docPartObj>
        <w:docPartGallery w:val="Page Numbers (Top of Page)"/>
        <w:docPartUnique/>
      </w:docPartObj>
    </w:sdtPr>
    <w:sdtEndPr/>
    <w:sdtContent>
      <w:p w14:paraId="55803793" w14:textId="77777777" w:rsidR="001764FE" w:rsidRDefault="006B68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B2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E0DCEB" w14:textId="77777777" w:rsidR="001764FE" w:rsidRDefault="001764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47406"/>
    <w:rsid w:val="00064B54"/>
    <w:rsid w:val="00066920"/>
    <w:rsid w:val="000676AD"/>
    <w:rsid w:val="00071786"/>
    <w:rsid w:val="00073DD9"/>
    <w:rsid w:val="00076D08"/>
    <w:rsid w:val="000772BE"/>
    <w:rsid w:val="00081F2D"/>
    <w:rsid w:val="0008211C"/>
    <w:rsid w:val="00084A7D"/>
    <w:rsid w:val="00084F59"/>
    <w:rsid w:val="000876C6"/>
    <w:rsid w:val="000953C5"/>
    <w:rsid w:val="00097DF3"/>
    <w:rsid w:val="000A0EA5"/>
    <w:rsid w:val="000A511C"/>
    <w:rsid w:val="000B2436"/>
    <w:rsid w:val="000B2AF0"/>
    <w:rsid w:val="000B391D"/>
    <w:rsid w:val="000B3A19"/>
    <w:rsid w:val="000B3E7E"/>
    <w:rsid w:val="000B503A"/>
    <w:rsid w:val="000B7140"/>
    <w:rsid w:val="000C0367"/>
    <w:rsid w:val="000C22CD"/>
    <w:rsid w:val="000C35DA"/>
    <w:rsid w:val="000D31C0"/>
    <w:rsid w:val="000D7936"/>
    <w:rsid w:val="000E02C2"/>
    <w:rsid w:val="000E5E31"/>
    <w:rsid w:val="000E6579"/>
    <w:rsid w:val="000F1BFA"/>
    <w:rsid w:val="000F6EF3"/>
    <w:rsid w:val="000F7D67"/>
    <w:rsid w:val="00100263"/>
    <w:rsid w:val="00100930"/>
    <w:rsid w:val="001011FB"/>
    <w:rsid w:val="00115A57"/>
    <w:rsid w:val="001205D0"/>
    <w:rsid w:val="00120F7A"/>
    <w:rsid w:val="00121A97"/>
    <w:rsid w:val="00124576"/>
    <w:rsid w:val="00124B2D"/>
    <w:rsid w:val="0012696C"/>
    <w:rsid w:val="00130F50"/>
    <w:rsid w:val="00135788"/>
    <w:rsid w:val="00136A23"/>
    <w:rsid w:val="0014334F"/>
    <w:rsid w:val="00147AB3"/>
    <w:rsid w:val="001519A6"/>
    <w:rsid w:val="00153D40"/>
    <w:rsid w:val="00153F3D"/>
    <w:rsid w:val="00161318"/>
    <w:rsid w:val="001653EC"/>
    <w:rsid w:val="0016548D"/>
    <w:rsid w:val="00166CAE"/>
    <w:rsid w:val="00172746"/>
    <w:rsid w:val="00175DB6"/>
    <w:rsid w:val="001764FE"/>
    <w:rsid w:val="001870FE"/>
    <w:rsid w:val="00191CBE"/>
    <w:rsid w:val="001973CE"/>
    <w:rsid w:val="001A0189"/>
    <w:rsid w:val="001A5DBB"/>
    <w:rsid w:val="001A6054"/>
    <w:rsid w:val="001A7CF4"/>
    <w:rsid w:val="001B25B7"/>
    <w:rsid w:val="001B35D4"/>
    <w:rsid w:val="001B5459"/>
    <w:rsid w:val="001C13DA"/>
    <w:rsid w:val="001C1432"/>
    <w:rsid w:val="001C3369"/>
    <w:rsid w:val="001C384F"/>
    <w:rsid w:val="001C455F"/>
    <w:rsid w:val="001D1884"/>
    <w:rsid w:val="001D25A7"/>
    <w:rsid w:val="001D263A"/>
    <w:rsid w:val="001E29E0"/>
    <w:rsid w:val="001E39FB"/>
    <w:rsid w:val="001E6796"/>
    <w:rsid w:val="001F01FE"/>
    <w:rsid w:val="001F1D90"/>
    <w:rsid w:val="001F396C"/>
    <w:rsid w:val="00205F8F"/>
    <w:rsid w:val="0020730A"/>
    <w:rsid w:val="00207AC1"/>
    <w:rsid w:val="0021456F"/>
    <w:rsid w:val="002150F6"/>
    <w:rsid w:val="00216AFE"/>
    <w:rsid w:val="00216F29"/>
    <w:rsid w:val="002309F7"/>
    <w:rsid w:val="00232781"/>
    <w:rsid w:val="002520B9"/>
    <w:rsid w:val="002537D2"/>
    <w:rsid w:val="00253D1D"/>
    <w:rsid w:val="002577CA"/>
    <w:rsid w:val="00262413"/>
    <w:rsid w:val="002635F4"/>
    <w:rsid w:val="0026392A"/>
    <w:rsid w:val="0026413F"/>
    <w:rsid w:val="00266A4C"/>
    <w:rsid w:val="00267E20"/>
    <w:rsid w:val="00270D06"/>
    <w:rsid w:val="002723AB"/>
    <w:rsid w:val="00282B1C"/>
    <w:rsid w:val="0028641C"/>
    <w:rsid w:val="00292962"/>
    <w:rsid w:val="002A46AA"/>
    <w:rsid w:val="002A6327"/>
    <w:rsid w:val="002A657A"/>
    <w:rsid w:val="002B1088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54F7"/>
    <w:rsid w:val="003366F7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8435B"/>
    <w:rsid w:val="00390DBB"/>
    <w:rsid w:val="00392281"/>
    <w:rsid w:val="003926FD"/>
    <w:rsid w:val="00393453"/>
    <w:rsid w:val="00394ABB"/>
    <w:rsid w:val="003975F6"/>
    <w:rsid w:val="003B0B5E"/>
    <w:rsid w:val="003B0D37"/>
    <w:rsid w:val="003B1C0D"/>
    <w:rsid w:val="003B407E"/>
    <w:rsid w:val="003C00BA"/>
    <w:rsid w:val="003C38DF"/>
    <w:rsid w:val="003C6D84"/>
    <w:rsid w:val="003F301D"/>
    <w:rsid w:val="003F4B5C"/>
    <w:rsid w:val="003F7B33"/>
    <w:rsid w:val="00411FBA"/>
    <w:rsid w:val="00415E33"/>
    <w:rsid w:val="00421CA8"/>
    <w:rsid w:val="00430EC2"/>
    <w:rsid w:val="00431903"/>
    <w:rsid w:val="00431AB5"/>
    <w:rsid w:val="00434920"/>
    <w:rsid w:val="00435636"/>
    <w:rsid w:val="00445FD5"/>
    <w:rsid w:val="0044601F"/>
    <w:rsid w:val="00450468"/>
    <w:rsid w:val="0045093E"/>
    <w:rsid w:val="004511F4"/>
    <w:rsid w:val="00453DA9"/>
    <w:rsid w:val="00454EDB"/>
    <w:rsid w:val="004621EB"/>
    <w:rsid w:val="0046290D"/>
    <w:rsid w:val="00466E29"/>
    <w:rsid w:val="00467BF6"/>
    <w:rsid w:val="00467D53"/>
    <w:rsid w:val="00470CFF"/>
    <w:rsid w:val="00472CCE"/>
    <w:rsid w:val="00475550"/>
    <w:rsid w:val="00475E50"/>
    <w:rsid w:val="004818CC"/>
    <w:rsid w:val="00484FBA"/>
    <w:rsid w:val="004850BC"/>
    <w:rsid w:val="0049178E"/>
    <w:rsid w:val="004A1099"/>
    <w:rsid w:val="004A1FC0"/>
    <w:rsid w:val="004A3F13"/>
    <w:rsid w:val="004A4920"/>
    <w:rsid w:val="004A5935"/>
    <w:rsid w:val="004A6B29"/>
    <w:rsid w:val="004B4F25"/>
    <w:rsid w:val="004B60D4"/>
    <w:rsid w:val="004B7652"/>
    <w:rsid w:val="004C0ED1"/>
    <w:rsid w:val="004C4EBB"/>
    <w:rsid w:val="004C53BC"/>
    <w:rsid w:val="004E0AB1"/>
    <w:rsid w:val="004E0CFD"/>
    <w:rsid w:val="004E115A"/>
    <w:rsid w:val="004E249C"/>
    <w:rsid w:val="004E3299"/>
    <w:rsid w:val="004E60E3"/>
    <w:rsid w:val="004E6F22"/>
    <w:rsid w:val="004F3BBA"/>
    <w:rsid w:val="00501140"/>
    <w:rsid w:val="005017AC"/>
    <w:rsid w:val="00505D3C"/>
    <w:rsid w:val="00511B95"/>
    <w:rsid w:val="00513747"/>
    <w:rsid w:val="005203E9"/>
    <w:rsid w:val="005225DE"/>
    <w:rsid w:val="00523B59"/>
    <w:rsid w:val="005275F1"/>
    <w:rsid w:val="00531A8B"/>
    <w:rsid w:val="00534293"/>
    <w:rsid w:val="00537E78"/>
    <w:rsid w:val="00545B4E"/>
    <w:rsid w:val="00550264"/>
    <w:rsid w:val="00551BED"/>
    <w:rsid w:val="00552899"/>
    <w:rsid w:val="00552D98"/>
    <w:rsid w:val="00557995"/>
    <w:rsid w:val="005676D6"/>
    <w:rsid w:val="0057171F"/>
    <w:rsid w:val="005739B2"/>
    <w:rsid w:val="00575F01"/>
    <w:rsid w:val="005849EF"/>
    <w:rsid w:val="00584D69"/>
    <w:rsid w:val="005852B6"/>
    <w:rsid w:val="00586162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5FD9"/>
    <w:rsid w:val="005B6D5D"/>
    <w:rsid w:val="005C2CF3"/>
    <w:rsid w:val="005C74B0"/>
    <w:rsid w:val="005C77BE"/>
    <w:rsid w:val="005C7E52"/>
    <w:rsid w:val="005D4EFF"/>
    <w:rsid w:val="005D52C9"/>
    <w:rsid w:val="005E1D1A"/>
    <w:rsid w:val="005E2BDB"/>
    <w:rsid w:val="005E63BE"/>
    <w:rsid w:val="005F1802"/>
    <w:rsid w:val="005F55DC"/>
    <w:rsid w:val="0060379A"/>
    <w:rsid w:val="00604DE9"/>
    <w:rsid w:val="0060581D"/>
    <w:rsid w:val="00605D3C"/>
    <w:rsid w:val="0062302E"/>
    <w:rsid w:val="006252EF"/>
    <w:rsid w:val="00625756"/>
    <w:rsid w:val="00626676"/>
    <w:rsid w:val="00642C8D"/>
    <w:rsid w:val="0064570E"/>
    <w:rsid w:val="00647B23"/>
    <w:rsid w:val="00650F5F"/>
    <w:rsid w:val="00655543"/>
    <w:rsid w:val="00655E82"/>
    <w:rsid w:val="00656375"/>
    <w:rsid w:val="00660621"/>
    <w:rsid w:val="00661E40"/>
    <w:rsid w:val="00664FC1"/>
    <w:rsid w:val="006656A4"/>
    <w:rsid w:val="00671E1B"/>
    <w:rsid w:val="00672269"/>
    <w:rsid w:val="00675463"/>
    <w:rsid w:val="00686BAB"/>
    <w:rsid w:val="00686E13"/>
    <w:rsid w:val="00687378"/>
    <w:rsid w:val="00687ACA"/>
    <w:rsid w:val="00691DC2"/>
    <w:rsid w:val="0069300F"/>
    <w:rsid w:val="00694D6F"/>
    <w:rsid w:val="006A00E6"/>
    <w:rsid w:val="006A700E"/>
    <w:rsid w:val="006A797A"/>
    <w:rsid w:val="006A7BCB"/>
    <w:rsid w:val="006B25E2"/>
    <w:rsid w:val="006B6842"/>
    <w:rsid w:val="006C68E2"/>
    <w:rsid w:val="006D1FFA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722"/>
    <w:rsid w:val="006F5F50"/>
    <w:rsid w:val="0070013F"/>
    <w:rsid w:val="00714146"/>
    <w:rsid w:val="007204E1"/>
    <w:rsid w:val="00724C12"/>
    <w:rsid w:val="00734E05"/>
    <w:rsid w:val="0074577F"/>
    <w:rsid w:val="007461FC"/>
    <w:rsid w:val="00746BB9"/>
    <w:rsid w:val="0075044C"/>
    <w:rsid w:val="007548FC"/>
    <w:rsid w:val="00754D7A"/>
    <w:rsid w:val="00756C97"/>
    <w:rsid w:val="00762458"/>
    <w:rsid w:val="00764100"/>
    <w:rsid w:val="00764559"/>
    <w:rsid w:val="00766F8A"/>
    <w:rsid w:val="007704D6"/>
    <w:rsid w:val="007706D5"/>
    <w:rsid w:val="00771C0B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7D3"/>
    <w:rsid w:val="007D08EB"/>
    <w:rsid w:val="007D5367"/>
    <w:rsid w:val="007E0E69"/>
    <w:rsid w:val="007E2A8C"/>
    <w:rsid w:val="007E5C1A"/>
    <w:rsid w:val="007F1A3A"/>
    <w:rsid w:val="007F340A"/>
    <w:rsid w:val="007F6A33"/>
    <w:rsid w:val="007F6B1D"/>
    <w:rsid w:val="007F719C"/>
    <w:rsid w:val="008027BE"/>
    <w:rsid w:val="0081115C"/>
    <w:rsid w:val="00811A5C"/>
    <w:rsid w:val="008121C1"/>
    <w:rsid w:val="00814AB4"/>
    <w:rsid w:val="00817517"/>
    <w:rsid w:val="0082493B"/>
    <w:rsid w:val="00824DAD"/>
    <w:rsid w:val="008251E9"/>
    <w:rsid w:val="008266A0"/>
    <w:rsid w:val="00830888"/>
    <w:rsid w:val="00831FE7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1BC2"/>
    <w:rsid w:val="00883A0A"/>
    <w:rsid w:val="00885D82"/>
    <w:rsid w:val="00886ED0"/>
    <w:rsid w:val="008933AB"/>
    <w:rsid w:val="008A0790"/>
    <w:rsid w:val="008A5DE5"/>
    <w:rsid w:val="008B5D38"/>
    <w:rsid w:val="008C1039"/>
    <w:rsid w:val="008C184A"/>
    <w:rsid w:val="008D1467"/>
    <w:rsid w:val="008D53D8"/>
    <w:rsid w:val="008D5DD3"/>
    <w:rsid w:val="008E0AAD"/>
    <w:rsid w:val="008E2DDF"/>
    <w:rsid w:val="008F2642"/>
    <w:rsid w:val="00900738"/>
    <w:rsid w:val="00900C46"/>
    <w:rsid w:val="00905B54"/>
    <w:rsid w:val="00910873"/>
    <w:rsid w:val="00911019"/>
    <w:rsid w:val="0091658C"/>
    <w:rsid w:val="009256AE"/>
    <w:rsid w:val="00925D14"/>
    <w:rsid w:val="0092624C"/>
    <w:rsid w:val="009270C8"/>
    <w:rsid w:val="00931350"/>
    <w:rsid w:val="00935175"/>
    <w:rsid w:val="00936385"/>
    <w:rsid w:val="0093684B"/>
    <w:rsid w:val="00937548"/>
    <w:rsid w:val="0093780B"/>
    <w:rsid w:val="00946EFE"/>
    <w:rsid w:val="00950603"/>
    <w:rsid w:val="00962D8B"/>
    <w:rsid w:val="00966A44"/>
    <w:rsid w:val="00971CAE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C5792"/>
    <w:rsid w:val="009E15E9"/>
    <w:rsid w:val="009E50F7"/>
    <w:rsid w:val="009F5B39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1D39"/>
    <w:rsid w:val="00A845A2"/>
    <w:rsid w:val="00A86CF8"/>
    <w:rsid w:val="00A9727A"/>
    <w:rsid w:val="00AA3339"/>
    <w:rsid w:val="00AA6CB9"/>
    <w:rsid w:val="00AB1BE1"/>
    <w:rsid w:val="00AB224A"/>
    <w:rsid w:val="00AB46DE"/>
    <w:rsid w:val="00AB4A73"/>
    <w:rsid w:val="00AC173E"/>
    <w:rsid w:val="00AC4E78"/>
    <w:rsid w:val="00AC52D2"/>
    <w:rsid w:val="00AD1CAE"/>
    <w:rsid w:val="00AF30BE"/>
    <w:rsid w:val="00B02A50"/>
    <w:rsid w:val="00B02CAD"/>
    <w:rsid w:val="00B0529C"/>
    <w:rsid w:val="00B07BA7"/>
    <w:rsid w:val="00B1608F"/>
    <w:rsid w:val="00B17E32"/>
    <w:rsid w:val="00B24B22"/>
    <w:rsid w:val="00B25619"/>
    <w:rsid w:val="00B2737E"/>
    <w:rsid w:val="00B30370"/>
    <w:rsid w:val="00B3063B"/>
    <w:rsid w:val="00B3389B"/>
    <w:rsid w:val="00B3674A"/>
    <w:rsid w:val="00B40819"/>
    <w:rsid w:val="00B42443"/>
    <w:rsid w:val="00B4772F"/>
    <w:rsid w:val="00B606B0"/>
    <w:rsid w:val="00B65BCB"/>
    <w:rsid w:val="00B7622B"/>
    <w:rsid w:val="00B76451"/>
    <w:rsid w:val="00B80722"/>
    <w:rsid w:val="00B818F0"/>
    <w:rsid w:val="00B82BEE"/>
    <w:rsid w:val="00B9278A"/>
    <w:rsid w:val="00B928C8"/>
    <w:rsid w:val="00BA7375"/>
    <w:rsid w:val="00BB1AE4"/>
    <w:rsid w:val="00BC0186"/>
    <w:rsid w:val="00BC0BF2"/>
    <w:rsid w:val="00BC332C"/>
    <w:rsid w:val="00BC6D88"/>
    <w:rsid w:val="00BD0947"/>
    <w:rsid w:val="00BD0E15"/>
    <w:rsid w:val="00BD2E22"/>
    <w:rsid w:val="00BE1166"/>
    <w:rsid w:val="00BE2465"/>
    <w:rsid w:val="00BE376E"/>
    <w:rsid w:val="00BE7510"/>
    <w:rsid w:val="00BF01C8"/>
    <w:rsid w:val="00BF1602"/>
    <w:rsid w:val="00BF211E"/>
    <w:rsid w:val="00BF5D44"/>
    <w:rsid w:val="00C002F4"/>
    <w:rsid w:val="00C02643"/>
    <w:rsid w:val="00C034E3"/>
    <w:rsid w:val="00C05845"/>
    <w:rsid w:val="00C0646A"/>
    <w:rsid w:val="00C07874"/>
    <w:rsid w:val="00C12D0D"/>
    <w:rsid w:val="00C165F4"/>
    <w:rsid w:val="00C218B1"/>
    <w:rsid w:val="00C249EA"/>
    <w:rsid w:val="00C24F42"/>
    <w:rsid w:val="00C25451"/>
    <w:rsid w:val="00C279DB"/>
    <w:rsid w:val="00C3051D"/>
    <w:rsid w:val="00C376A4"/>
    <w:rsid w:val="00C44A3B"/>
    <w:rsid w:val="00C459AC"/>
    <w:rsid w:val="00C566B6"/>
    <w:rsid w:val="00C568A6"/>
    <w:rsid w:val="00C6352E"/>
    <w:rsid w:val="00C7649F"/>
    <w:rsid w:val="00C76C48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97956"/>
    <w:rsid w:val="00CA081D"/>
    <w:rsid w:val="00CA5A3D"/>
    <w:rsid w:val="00CA791C"/>
    <w:rsid w:val="00CB0183"/>
    <w:rsid w:val="00CC5BA4"/>
    <w:rsid w:val="00CD5515"/>
    <w:rsid w:val="00CD7543"/>
    <w:rsid w:val="00CE02C7"/>
    <w:rsid w:val="00CE268C"/>
    <w:rsid w:val="00CE26E3"/>
    <w:rsid w:val="00CE5BDB"/>
    <w:rsid w:val="00CF0C0E"/>
    <w:rsid w:val="00CF1BA5"/>
    <w:rsid w:val="00CF3894"/>
    <w:rsid w:val="00CF4F61"/>
    <w:rsid w:val="00D00263"/>
    <w:rsid w:val="00D02DA3"/>
    <w:rsid w:val="00D154E9"/>
    <w:rsid w:val="00D25C95"/>
    <w:rsid w:val="00D32C7C"/>
    <w:rsid w:val="00D33026"/>
    <w:rsid w:val="00D33F3A"/>
    <w:rsid w:val="00D35132"/>
    <w:rsid w:val="00D41F2E"/>
    <w:rsid w:val="00D42673"/>
    <w:rsid w:val="00D4306C"/>
    <w:rsid w:val="00D443C1"/>
    <w:rsid w:val="00D47371"/>
    <w:rsid w:val="00D52CEA"/>
    <w:rsid w:val="00D5564A"/>
    <w:rsid w:val="00D56119"/>
    <w:rsid w:val="00D569C0"/>
    <w:rsid w:val="00D57F71"/>
    <w:rsid w:val="00D6123C"/>
    <w:rsid w:val="00D62E4C"/>
    <w:rsid w:val="00D63981"/>
    <w:rsid w:val="00D651BA"/>
    <w:rsid w:val="00D66B78"/>
    <w:rsid w:val="00D7689C"/>
    <w:rsid w:val="00D77D19"/>
    <w:rsid w:val="00D81E0E"/>
    <w:rsid w:val="00D828B8"/>
    <w:rsid w:val="00D852C9"/>
    <w:rsid w:val="00D95AD3"/>
    <w:rsid w:val="00DA03F4"/>
    <w:rsid w:val="00DA3282"/>
    <w:rsid w:val="00DA5BC0"/>
    <w:rsid w:val="00DB0B40"/>
    <w:rsid w:val="00DB7871"/>
    <w:rsid w:val="00DB7F80"/>
    <w:rsid w:val="00DC03C0"/>
    <w:rsid w:val="00DC28F5"/>
    <w:rsid w:val="00DC3C17"/>
    <w:rsid w:val="00DC412A"/>
    <w:rsid w:val="00DC4FA0"/>
    <w:rsid w:val="00DC7F7E"/>
    <w:rsid w:val="00DD0364"/>
    <w:rsid w:val="00DD2097"/>
    <w:rsid w:val="00DD6F40"/>
    <w:rsid w:val="00DE1213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112D"/>
    <w:rsid w:val="00E3209E"/>
    <w:rsid w:val="00E3663D"/>
    <w:rsid w:val="00E40DCD"/>
    <w:rsid w:val="00E413EF"/>
    <w:rsid w:val="00E53982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3F2"/>
    <w:rsid w:val="00E858FE"/>
    <w:rsid w:val="00E86797"/>
    <w:rsid w:val="00E8699D"/>
    <w:rsid w:val="00E9208C"/>
    <w:rsid w:val="00E9472A"/>
    <w:rsid w:val="00E950A8"/>
    <w:rsid w:val="00E957DD"/>
    <w:rsid w:val="00E95C1B"/>
    <w:rsid w:val="00E95DB0"/>
    <w:rsid w:val="00EA07F3"/>
    <w:rsid w:val="00EA1E14"/>
    <w:rsid w:val="00EA477E"/>
    <w:rsid w:val="00EB2C3A"/>
    <w:rsid w:val="00EB313F"/>
    <w:rsid w:val="00EC181A"/>
    <w:rsid w:val="00EC33C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42BE"/>
    <w:rsid w:val="00F17E73"/>
    <w:rsid w:val="00F21CA9"/>
    <w:rsid w:val="00F232B6"/>
    <w:rsid w:val="00F26743"/>
    <w:rsid w:val="00F26B29"/>
    <w:rsid w:val="00F30240"/>
    <w:rsid w:val="00F4080C"/>
    <w:rsid w:val="00F60A4B"/>
    <w:rsid w:val="00F63645"/>
    <w:rsid w:val="00F65BB6"/>
    <w:rsid w:val="00F66A96"/>
    <w:rsid w:val="00F72241"/>
    <w:rsid w:val="00F725BB"/>
    <w:rsid w:val="00F73F80"/>
    <w:rsid w:val="00F74425"/>
    <w:rsid w:val="00F747B6"/>
    <w:rsid w:val="00F757D9"/>
    <w:rsid w:val="00F759C8"/>
    <w:rsid w:val="00F75D1C"/>
    <w:rsid w:val="00F76D0C"/>
    <w:rsid w:val="00F77332"/>
    <w:rsid w:val="00F800EF"/>
    <w:rsid w:val="00F81710"/>
    <w:rsid w:val="00F84247"/>
    <w:rsid w:val="00F8462D"/>
    <w:rsid w:val="00F908CA"/>
    <w:rsid w:val="00F9135A"/>
    <w:rsid w:val="00F916EB"/>
    <w:rsid w:val="00F9314E"/>
    <w:rsid w:val="00F94F64"/>
    <w:rsid w:val="00FA6AA3"/>
    <w:rsid w:val="00FB3190"/>
    <w:rsid w:val="00FB3C2B"/>
    <w:rsid w:val="00FB5D84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2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282B1C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282B1C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B4B8393EAC4B4E167C3AFF5A6DE4250A25E615E4C051AEF86D2586F2A71125ED1C94036B4D985C31B91AFCF760BF89FB717A7F1BEB5BE7qEf9Q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8B4B8393EAC4B4E167C3AFF5A6DE4250A25E615E4C051AEF86D2586F2A71125ED1C94036B4D985435B91AFCF760BF89FB717A7F1BEB5BE7qEf9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46BF5185F31C2333B09E4DA4350153C7253DC44374B04DA0A7948016E1CE06C48FD1E232DFB5B7E92AA4B60065277F6BA6FBA6BFA386E4KFu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5AD2-70CB-47BA-B58B-271BFB8D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3</cp:revision>
  <cp:lastPrinted>2022-02-09T13:20:00Z</cp:lastPrinted>
  <dcterms:created xsi:type="dcterms:W3CDTF">2022-02-17T11:26:00Z</dcterms:created>
  <dcterms:modified xsi:type="dcterms:W3CDTF">2022-02-18T12:31:00Z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